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8FE" w:rsidRPr="006918FE" w:rsidRDefault="006918FE" w:rsidP="006918FE">
      <w:pPr>
        <w:numPr>
          <w:ilvl w:val="0"/>
          <w:numId w:val="3"/>
        </w:numPr>
        <w:spacing w:beforeLines="1" w:afterLines="1"/>
        <w:rPr>
          <w:rFonts w:ascii="Times" w:hAnsi="Times"/>
          <w:sz w:val="20"/>
          <w:szCs w:val="20"/>
          <w:lang w:eastAsia="de-DE"/>
        </w:rPr>
      </w:pPr>
    </w:p>
    <w:p w:rsidR="006918FE" w:rsidRPr="006918FE" w:rsidRDefault="006918FE" w:rsidP="006918FE">
      <w:pPr>
        <w:numPr>
          <w:ilvl w:val="0"/>
          <w:numId w:val="3"/>
        </w:numPr>
        <w:spacing w:beforeLines="1" w:afterLines="1"/>
        <w:rPr>
          <w:rFonts w:ascii="Times" w:hAnsi="Times"/>
          <w:sz w:val="20"/>
          <w:szCs w:val="20"/>
          <w:lang w:eastAsia="de-DE"/>
        </w:rPr>
      </w:pPr>
    </w:p>
    <w:p w:rsidR="006918FE" w:rsidRPr="006918FE" w:rsidRDefault="006918FE" w:rsidP="006918FE">
      <w:pPr>
        <w:spacing w:beforeLines="1" w:afterLines="1"/>
        <w:outlineLvl w:val="0"/>
        <w:rPr>
          <w:rFonts w:ascii="Times" w:hAnsi="Times"/>
          <w:b/>
          <w:kern w:val="36"/>
          <w:sz w:val="48"/>
          <w:szCs w:val="20"/>
          <w:lang w:eastAsia="de-DE"/>
        </w:rPr>
      </w:pPr>
      <w:r w:rsidRPr="006918FE">
        <w:rPr>
          <w:rFonts w:ascii="Times" w:hAnsi="Times"/>
          <w:b/>
          <w:kern w:val="36"/>
          <w:sz w:val="48"/>
          <w:szCs w:val="20"/>
          <w:lang w:eastAsia="de-DE"/>
        </w:rPr>
        <w:t>Der Drogenpapst, Polo Hofer und das LSD</w:t>
      </w:r>
    </w:p>
    <w:p w:rsidR="006918FE" w:rsidRPr="006918FE" w:rsidRDefault="006918FE" w:rsidP="006918FE">
      <w:pPr>
        <w:spacing w:beforeLines="1" w:afterLines="1"/>
        <w:outlineLvl w:val="2"/>
        <w:rPr>
          <w:rFonts w:ascii="Times" w:hAnsi="Times"/>
          <w:b/>
          <w:sz w:val="27"/>
          <w:szCs w:val="20"/>
          <w:lang w:eastAsia="de-DE"/>
        </w:rPr>
      </w:pPr>
      <w:r w:rsidRPr="006918FE">
        <w:rPr>
          <w:rFonts w:ascii="Times" w:hAnsi="Times"/>
          <w:b/>
          <w:sz w:val="27"/>
          <w:szCs w:val="20"/>
          <w:lang w:eastAsia="de-DE"/>
        </w:rPr>
        <w:t xml:space="preserve">Timothy Leary war einst der «gefährlichste Mann der USA». Dann wollte er die Welt verändern – von Bern aus, mit viel LSD, aber lieber ohne Polo Hofer. </w:t>
      </w:r>
    </w:p>
    <w:p w:rsidR="006918FE" w:rsidRPr="006918FE" w:rsidRDefault="006918FE" w:rsidP="006918FE">
      <w:pPr>
        <w:rPr>
          <w:rFonts w:ascii="Times" w:hAnsi="Times"/>
          <w:sz w:val="20"/>
          <w:szCs w:val="20"/>
          <w:lang w:eastAsia="de-DE"/>
        </w:rPr>
      </w:pPr>
      <w:r>
        <w:rPr>
          <w:rFonts w:ascii="Times" w:hAnsi="Times"/>
          <w:noProof/>
          <w:sz w:val="20"/>
          <w:szCs w:val="20"/>
          <w:lang w:eastAsia="de-DE"/>
        </w:rPr>
        <w:drawing>
          <wp:inline distT="0" distB="0" distL="0" distR="0">
            <wp:extent cx="8129905" cy="6455410"/>
            <wp:effectExtent l="25400" t="0" r="0" b="0"/>
            <wp:docPr id="1" name="articlefeature" descr="sychologe, Asylbewerber, Grenzgänger: Timothy Leary mit dem Schweizer Schriftsteller Sergius Golowin (l.) im Juli 197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feature" descr="sychologe, Asylbewerber, Grenzgänger: Timothy Leary mit dem Schweizer Schriftsteller Sergius Golowin (l.) im Juli 1972. "/>
                    <pic:cNvPicPr>
                      <a:picLocks noChangeAspect="1" noChangeArrowheads="1"/>
                    </pic:cNvPicPr>
                  </pic:nvPicPr>
                  <pic:blipFill>
                    <a:blip r:embed="rId5"/>
                    <a:srcRect/>
                    <a:stretch>
                      <a:fillRect/>
                    </a:stretch>
                  </pic:blipFill>
                  <pic:spPr bwMode="auto">
                    <a:xfrm>
                      <a:off x="0" y="0"/>
                      <a:ext cx="8129905" cy="6455410"/>
                    </a:xfrm>
                    <a:prstGeom prst="rect">
                      <a:avLst/>
                    </a:prstGeom>
                    <a:noFill/>
                    <a:ln w="9525">
                      <a:noFill/>
                      <a:miter lim="800000"/>
                      <a:headEnd/>
                      <a:tailEnd/>
                    </a:ln>
                  </pic:spPr>
                </pic:pic>
              </a:graphicData>
            </a:graphic>
          </wp:inline>
        </w:drawing>
      </w:r>
    </w:p>
    <w:p w:rsidR="006918FE" w:rsidRPr="006918FE" w:rsidRDefault="006918FE" w:rsidP="006918FE">
      <w:pPr>
        <w:spacing w:beforeLines="1" w:afterLines="1"/>
        <w:rPr>
          <w:rFonts w:ascii="Times" w:hAnsi="Times" w:cs="Times New Roman"/>
          <w:sz w:val="20"/>
          <w:szCs w:val="20"/>
          <w:lang w:eastAsia="de-DE"/>
        </w:rPr>
      </w:pPr>
      <w:r w:rsidRPr="006918FE">
        <w:rPr>
          <w:rFonts w:ascii="Times" w:hAnsi="Times" w:cs="Times New Roman"/>
          <w:sz w:val="20"/>
          <w:szCs w:val="20"/>
          <w:lang w:eastAsia="de-DE"/>
        </w:rPr>
        <w:t>Psychologe, Asylbewerber, Grenzgänger: Timothy Leary mit dem Schweizer Schriftsteller Sergius Golowin (l.) im Juli 1972. Bild: Keystone</w:t>
      </w:r>
    </w:p>
    <w:p w:rsidR="006918FE" w:rsidRPr="006918FE" w:rsidRDefault="006918FE" w:rsidP="006918FE">
      <w:pPr>
        <w:rPr>
          <w:rFonts w:ascii="Times" w:hAnsi="Times"/>
          <w:sz w:val="20"/>
          <w:szCs w:val="20"/>
          <w:lang w:eastAsia="de-DE"/>
        </w:rPr>
      </w:pPr>
      <w:r w:rsidRPr="006918FE">
        <w:rPr>
          <w:rFonts w:ascii="Times" w:hAnsi="Times"/>
          <w:sz w:val="20"/>
          <w:szCs w:val="20"/>
          <w:lang w:eastAsia="de-DE"/>
        </w:rPr>
        <w:t xml:space="preserve">Pirmin Bossart 12.11.2011 </w:t>
      </w:r>
    </w:p>
    <w:p w:rsidR="006918FE" w:rsidRPr="006918FE" w:rsidRDefault="006918FE" w:rsidP="006918FE">
      <w:pPr>
        <w:spacing w:beforeLines="1" w:afterLines="1"/>
        <w:outlineLvl w:val="3"/>
        <w:rPr>
          <w:rFonts w:ascii="Times" w:hAnsi="Times"/>
          <w:b/>
          <w:szCs w:val="20"/>
          <w:lang w:eastAsia="de-DE"/>
        </w:rPr>
      </w:pPr>
      <w:r w:rsidRPr="006918FE">
        <w:rPr>
          <w:rFonts w:ascii="Times" w:hAnsi="Times"/>
          <w:b/>
          <w:szCs w:val="20"/>
          <w:lang w:eastAsia="de-DE"/>
        </w:rPr>
        <w:t>Feedback</w:t>
      </w:r>
    </w:p>
    <w:p w:rsidR="006918FE" w:rsidRPr="006918FE" w:rsidRDefault="006918FE" w:rsidP="006918FE">
      <w:pPr>
        <w:spacing w:beforeLines="1" w:afterLines="1"/>
        <w:rPr>
          <w:rFonts w:ascii="Times" w:hAnsi="Times" w:cs="Times New Roman"/>
          <w:sz w:val="20"/>
          <w:szCs w:val="20"/>
          <w:lang w:eastAsia="de-DE"/>
        </w:rPr>
      </w:pPr>
      <w:r w:rsidRPr="006918FE">
        <w:rPr>
          <w:rFonts w:ascii="Times" w:hAnsi="Times" w:cs="Times New Roman"/>
          <w:sz w:val="20"/>
          <w:szCs w:val="20"/>
          <w:lang w:eastAsia="de-DE"/>
        </w:rPr>
        <w:t xml:space="preserve">Tragen Sie mit </w:t>
      </w:r>
      <w:hyperlink r:id="rId6" w:history="1">
        <w:r w:rsidRPr="006918FE">
          <w:rPr>
            <w:rFonts w:ascii="Times" w:hAnsi="Times" w:cs="Times New Roman"/>
            <w:color w:val="0000FF"/>
            <w:sz w:val="20"/>
            <w:szCs w:val="20"/>
            <w:u w:val="single"/>
            <w:lang w:eastAsia="de-DE"/>
          </w:rPr>
          <w:t>Hinweisen</w:t>
        </w:r>
      </w:hyperlink>
      <w:r w:rsidRPr="006918FE">
        <w:rPr>
          <w:rFonts w:ascii="Times" w:hAnsi="Times" w:cs="Times New Roman"/>
          <w:sz w:val="20"/>
          <w:szCs w:val="20"/>
          <w:lang w:eastAsia="de-DE"/>
        </w:rPr>
        <w:t xml:space="preserve"> zu diesem Artikel bei oder melden Sie uns </w:t>
      </w:r>
      <w:hyperlink r:id="rId7" w:history="1">
        <w:r w:rsidRPr="006918FE">
          <w:rPr>
            <w:rFonts w:ascii="Times" w:hAnsi="Times" w:cs="Times New Roman"/>
            <w:color w:val="0000FF"/>
            <w:sz w:val="20"/>
            <w:szCs w:val="20"/>
            <w:u w:val="single"/>
            <w:lang w:eastAsia="de-DE"/>
          </w:rPr>
          <w:t>Fehler</w:t>
        </w:r>
      </w:hyperlink>
      <w:r w:rsidRPr="006918FE">
        <w:rPr>
          <w:rFonts w:ascii="Times" w:hAnsi="Times" w:cs="Times New Roman"/>
          <w:sz w:val="20"/>
          <w:szCs w:val="20"/>
          <w:lang w:eastAsia="de-DE"/>
        </w:rPr>
        <w:t xml:space="preserve">. </w:t>
      </w:r>
    </w:p>
    <w:tbl>
      <w:tblPr>
        <w:tblW w:w="0" w:type="auto"/>
        <w:tblCellSpacing w:w="15" w:type="dxa"/>
        <w:tblCellMar>
          <w:top w:w="15" w:type="dxa"/>
          <w:left w:w="15" w:type="dxa"/>
          <w:bottom w:w="15" w:type="dxa"/>
          <w:right w:w="15" w:type="dxa"/>
        </w:tblCellMar>
        <w:tblLook w:val="0000"/>
      </w:tblPr>
      <w:tblGrid>
        <w:gridCol w:w="76"/>
        <w:gridCol w:w="61"/>
        <w:gridCol w:w="61"/>
        <w:gridCol w:w="76"/>
      </w:tblGrid>
      <w:tr w:rsidR="006918FE" w:rsidRPr="006918FE" w:rsidTr="006918FE">
        <w:trPr>
          <w:tblCellSpacing w:w="15" w:type="dxa"/>
        </w:trPr>
        <w:tc>
          <w:tcPr>
            <w:tcW w:w="0" w:type="auto"/>
            <w:gridSpan w:val="2"/>
            <w:shd w:val="clear" w:color="auto" w:fill="auto"/>
            <w:vAlign w:val="center"/>
          </w:tcPr>
          <w:p w:rsidR="006918FE" w:rsidRPr="006918FE" w:rsidRDefault="006918FE" w:rsidP="006918FE">
            <w:pPr>
              <w:rPr>
                <w:rFonts w:ascii="Times" w:hAnsi="Times"/>
                <w:sz w:val="20"/>
                <w:szCs w:val="20"/>
                <w:lang w:eastAsia="de-DE"/>
              </w:rPr>
            </w:pPr>
          </w:p>
        </w:tc>
        <w:tc>
          <w:tcPr>
            <w:tcW w:w="0" w:type="auto"/>
            <w:gridSpan w:val="2"/>
            <w:shd w:val="clear" w:color="auto" w:fill="auto"/>
            <w:vAlign w:val="center"/>
          </w:tcPr>
          <w:p w:rsidR="006918FE" w:rsidRPr="006918FE" w:rsidRDefault="006918FE" w:rsidP="006918FE">
            <w:pPr>
              <w:rPr>
                <w:rFonts w:ascii="Times" w:hAnsi="Times"/>
                <w:sz w:val="20"/>
                <w:szCs w:val="20"/>
                <w:lang w:eastAsia="de-DE"/>
              </w:rPr>
            </w:pPr>
            <w:r w:rsidRPr="006918FE">
              <w:rPr>
                <w:rFonts w:ascii="Times" w:hAnsi="Times"/>
                <w:sz w:val="20"/>
                <w:szCs w:val="20"/>
                <w:lang w:eastAsia="de-DE"/>
              </w:rPr>
              <w:fldChar w:fldCharType="begin"/>
            </w:r>
            <w:r w:rsidRPr="006918FE">
              <w:rPr>
                <w:rFonts w:ascii="Times" w:hAnsi="Times"/>
                <w:sz w:val="20"/>
                <w:szCs w:val="20"/>
                <w:lang w:eastAsia="de-DE"/>
              </w:rPr>
              <w:instrText xml:space="preserve"> </w:instrText>
            </w:r>
            <w:r w:rsidRPr="006918FE">
              <w:rPr>
                <w:rFonts w:ascii="Times" w:hAnsi="Times"/>
                <w:sz w:val="20"/>
                <w:szCs w:val="20"/>
                <w:lang w:eastAsia="de-DE"/>
              </w:rPr>
              <w:fldChar w:fldCharType="begin"/>
            </w:r>
            <w:r w:rsidRPr="006918FE">
              <w:rPr>
                <w:rFonts w:ascii="Times" w:hAnsi="Times"/>
                <w:sz w:val="20"/>
                <w:szCs w:val="20"/>
                <w:lang w:eastAsia="de-DE"/>
              </w:rPr>
              <w:instrText xml:space="preserve"> PRIVATE "&lt;INPUT VALUE=\"Rechtschreibung\" TYPE=\"checkbox\"&gt;" </w:instrText>
            </w:r>
            <w:r w:rsidRPr="006918FE">
              <w:rPr>
                <w:rFonts w:ascii="Times" w:hAnsi="Times"/>
                <w:sz w:val="20"/>
                <w:szCs w:val="20"/>
                <w:lang w:eastAsia="de-DE"/>
              </w:rPr>
              <w:fldChar w:fldCharType="separate"/>
            </w:r>
            <w:r w:rsidRPr="006918FE">
              <w:rPr>
                <w:rFonts w:ascii="Times" w:hAnsi="Times"/>
                <w:sz w:val="20"/>
                <w:szCs w:val="20"/>
                <w:lang w:eastAsia="de-DE"/>
              </w:rPr>
              <w:fldChar w:fldCharType="end"/>
            </w:r>
            <w:r w:rsidRPr="006918FE">
              <w:rPr>
                <w:rFonts w:ascii="Times" w:hAnsi="Times"/>
                <w:sz w:val="20"/>
                <w:szCs w:val="20"/>
                <w:lang w:eastAsia="de-DE"/>
              </w:rPr>
              <w:instrText xml:space="preserve">MACROBUTTON HTMLDirect </w:instrText>
            </w:r>
            <w:r>
              <w:rPr>
                <w:rFonts w:ascii="Times" w:hAnsi="Times"/>
                <w:noProof/>
                <w:sz w:val="20"/>
                <w:szCs w:val="20"/>
                <w:lang w:eastAsia="de-DE"/>
              </w:rPr>
              <w:drawing>
                <wp:inline distT="0" distB="0" distL="0" distR="0">
                  <wp:extent cx="199390" cy="199390"/>
                  <wp:effectExtent l="25400" t="0" r="381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99390" cy="199390"/>
                          </a:xfrm>
                          <a:prstGeom prst="rect">
                            <a:avLst/>
                          </a:prstGeom>
                          <a:noFill/>
                          <a:ln w="9525">
                            <a:noFill/>
                            <a:miter lim="800000"/>
                            <a:headEnd/>
                            <a:tailEnd/>
                          </a:ln>
                        </pic:spPr>
                      </pic:pic>
                    </a:graphicData>
                  </a:graphic>
                </wp:inline>
              </w:drawing>
            </w:r>
            <w:r w:rsidRPr="006918FE">
              <w:rPr>
                <w:rFonts w:ascii="Times" w:hAnsi="Times"/>
                <w:sz w:val="20"/>
                <w:szCs w:val="20"/>
                <w:lang w:eastAsia="de-DE"/>
              </w:rPr>
              <w:fldChar w:fldCharType="end"/>
            </w:r>
            <w:r w:rsidRPr="006918FE">
              <w:rPr>
                <w:rFonts w:ascii="Times" w:hAnsi="Times"/>
                <w:sz w:val="20"/>
                <w:szCs w:val="20"/>
                <w:lang w:eastAsia="de-DE"/>
              </w:rPr>
              <w:t xml:space="preserve"> </w:t>
            </w:r>
          </w:p>
        </w:tc>
      </w:tr>
      <w:tr w:rsidR="006918FE" w:rsidRPr="006918FE" w:rsidTr="006918FE">
        <w:trPr>
          <w:tblCellSpacing w:w="15" w:type="dxa"/>
        </w:trPr>
        <w:tc>
          <w:tcPr>
            <w:tcW w:w="0" w:type="auto"/>
            <w:gridSpan w:val="2"/>
            <w:shd w:val="clear" w:color="auto" w:fill="auto"/>
            <w:vAlign w:val="center"/>
          </w:tcPr>
          <w:p w:rsidR="006918FE" w:rsidRPr="006918FE" w:rsidRDefault="006918FE" w:rsidP="006918FE">
            <w:pPr>
              <w:rPr>
                <w:rFonts w:ascii="Times" w:hAnsi="Times"/>
                <w:sz w:val="20"/>
                <w:szCs w:val="20"/>
                <w:lang w:eastAsia="de-DE"/>
              </w:rPr>
            </w:pPr>
          </w:p>
        </w:tc>
        <w:tc>
          <w:tcPr>
            <w:tcW w:w="0" w:type="auto"/>
            <w:gridSpan w:val="2"/>
            <w:shd w:val="clear" w:color="auto" w:fill="auto"/>
            <w:vAlign w:val="center"/>
          </w:tcPr>
          <w:p w:rsidR="006918FE" w:rsidRPr="006918FE" w:rsidRDefault="006918FE" w:rsidP="006918FE">
            <w:pPr>
              <w:rPr>
                <w:rFonts w:ascii="Times" w:hAnsi="Times"/>
                <w:sz w:val="20"/>
                <w:szCs w:val="20"/>
                <w:lang w:eastAsia="de-DE"/>
              </w:rPr>
            </w:pPr>
            <w:r w:rsidRPr="006918FE">
              <w:rPr>
                <w:rFonts w:ascii="Times" w:hAnsi="Times"/>
                <w:sz w:val="20"/>
                <w:szCs w:val="20"/>
                <w:lang w:eastAsia="de-DE"/>
              </w:rPr>
              <w:fldChar w:fldCharType="begin"/>
            </w:r>
            <w:r w:rsidRPr="006918FE">
              <w:rPr>
                <w:rFonts w:ascii="Times" w:hAnsi="Times"/>
                <w:sz w:val="20"/>
                <w:szCs w:val="20"/>
                <w:lang w:eastAsia="de-DE"/>
              </w:rPr>
              <w:instrText xml:space="preserve"> </w:instrText>
            </w:r>
            <w:r w:rsidRPr="006918FE">
              <w:rPr>
                <w:rFonts w:ascii="Times" w:hAnsi="Times"/>
                <w:sz w:val="20"/>
                <w:szCs w:val="20"/>
                <w:lang w:eastAsia="de-DE"/>
              </w:rPr>
              <w:fldChar w:fldCharType="begin"/>
            </w:r>
            <w:r w:rsidRPr="006918FE">
              <w:rPr>
                <w:rFonts w:ascii="Times" w:hAnsi="Times"/>
                <w:sz w:val="20"/>
                <w:szCs w:val="20"/>
                <w:lang w:eastAsia="de-DE"/>
              </w:rPr>
              <w:instrText xml:space="preserve"> PRIVATE "&lt;INPUT VALUE=\"Interpunktion\" TYPE=\"checkbox\"&gt;" </w:instrText>
            </w:r>
            <w:r w:rsidRPr="006918FE">
              <w:rPr>
                <w:rFonts w:ascii="Times" w:hAnsi="Times"/>
                <w:sz w:val="20"/>
                <w:szCs w:val="20"/>
                <w:lang w:eastAsia="de-DE"/>
              </w:rPr>
              <w:fldChar w:fldCharType="separate"/>
            </w:r>
            <w:r w:rsidRPr="006918FE">
              <w:rPr>
                <w:rFonts w:ascii="Times" w:hAnsi="Times"/>
                <w:sz w:val="20"/>
                <w:szCs w:val="20"/>
                <w:lang w:eastAsia="de-DE"/>
              </w:rPr>
              <w:fldChar w:fldCharType="end"/>
            </w:r>
            <w:r w:rsidRPr="006918FE">
              <w:rPr>
                <w:rFonts w:ascii="Times" w:hAnsi="Times"/>
                <w:sz w:val="20"/>
                <w:szCs w:val="20"/>
                <w:lang w:eastAsia="de-DE"/>
              </w:rPr>
              <w:instrText xml:space="preserve">MACROBUTTON HTMLDirect </w:instrText>
            </w:r>
            <w:r>
              <w:rPr>
                <w:rFonts w:ascii="Times" w:hAnsi="Times"/>
                <w:noProof/>
                <w:sz w:val="20"/>
                <w:szCs w:val="20"/>
                <w:lang w:eastAsia="de-DE"/>
              </w:rPr>
              <w:drawing>
                <wp:inline distT="0" distB="0" distL="0" distR="0">
                  <wp:extent cx="199390" cy="199390"/>
                  <wp:effectExtent l="25400" t="0" r="381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99390" cy="199390"/>
                          </a:xfrm>
                          <a:prstGeom prst="rect">
                            <a:avLst/>
                          </a:prstGeom>
                          <a:noFill/>
                          <a:ln w="9525">
                            <a:noFill/>
                            <a:miter lim="800000"/>
                            <a:headEnd/>
                            <a:tailEnd/>
                          </a:ln>
                        </pic:spPr>
                      </pic:pic>
                    </a:graphicData>
                  </a:graphic>
                </wp:inline>
              </w:drawing>
            </w:r>
            <w:r w:rsidRPr="006918FE">
              <w:rPr>
                <w:rFonts w:ascii="Times" w:hAnsi="Times"/>
                <w:sz w:val="20"/>
                <w:szCs w:val="20"/>
                <w:lang w:eastAsia="de-DE"/>
              </w:rPr>
              <w:fldChar w:fldCharType="end"/>
            </w:r>
            <w:r w:rsidRPr="006918FE">
              <w:rPr>
                <w:rFonts w:ascii="Times" w:hAnsi="Times"/>
                <w:sz w:val="20"/>
                <w:szCs w:val="20"/>
                <w:lang w:eastAsia="de-DE"/>
              </w:rPr>
              <w:t xml:space="preserve"> </w:t>
            </w:r>
          </w:p>
        </w:tc>
      </w:tr>
      <w:tr w:rsidR="006918FE" w:rsidRPr="006918FE" w:rsidTr="006918FE">
        <w:trPr>
          <w:tblCellSpacing w:w="15" w:type="dxa"/>
        </w:trPr>
        <w:tc>
          <w:tcPr>
            <w:tcW w:w="0" w:type="auto"/>
            <w:gridSpan w:val="2"/>
            <w:shd w:val="clear" w:color="auto" w:fill="auto"/>
            <w:vAlign w:val="center"/>
          </w:tcPr>
          <w:p w:rsidR="006918FE" w:rsidRPr="006918FE" w:rsidRDefault="006918FE" w:rsidP="006918FE">
            <w:pPr>
              <w:rPr>
                <w:rFonts w:ascii="Times" w:hAnsi="Times"/>
                <w:sz w:val="20"/>
                <w:szCs w:val="20"/>
                <w:lang w:eastAsia="de-DE"/>
              </w:rPr>
            </w:pPr>
          </w:p>
        </w:tc>
        <w:tc>
          <w:tcPr>
            <w:tcW w:w="0" w:type="auto"/>
            <w:gridSpan w:val="2"/>
            <w:shd w:val="clear" w:color="auto" w:fill="auto"/>
            <w:vAlign w:val="center"/>
          </w:tcPr>
          <w:p w:rsidR="006918FE" w:rsidRPr="006918FE" w:rsidRDefault="006918FE" w:rsidP="006918FE">
            <w:pPr>
              <w:rPr>
                <w:rFonts w:ascii="Times" w:hAnsi="Times"/>
                <w:sz w:val="20"/>
                <w:szCs w:val="20"/>
                <w:lang w:eastAsia="de-DE"/>
              </w:rPr>
            </w:pPr>
            <w:r w:rsidRPr="006918FE">
              <w:rPr>
                <w:rFonts w:ascii="Times" w:hAnsi="Times"/>
                <w:sz w:val="20"/>
                <w:szCs w:val="20"/>
                <w:lang w:eastAsia="de-DE"/>
              </w:rPr>
              <w:fldChar w:fldCharType="begin"/>
            </w:r>
            <w:r w:rsidRPr="006918FE">
              <w:rPr>
                <w:rFonts w:ascii="Times" w:hAnsi="Times"/>
                <w:sz w:val="20"/>
                <w:szCs w:val="20"/>
                <w:lang w:eastAsia="de-DE"/>
              </w:rPr>
              <w:instrText xml:space="preserve"> </w:instrText>
            </w:r>
            <w:r w:rsidRPr="006918FE">
              <w:rPr>
                <w:rFonts w:ascii="Times" w:hAnsi="Times"/>
                <w:sz w:val="20"/>
                <w:szCs w:val="20"/>
                <w:lang w:eastAsia="de-DE"/>
              </w:rPr>
              <w:fldChar w:fldCharType="begin"/>
            </w:r>
            <w:r w:rsidRPr="006918FE">
              <w:rPr>
                <w:rFonts w:ascii="Times" w:hAnsi="Times"/>
                <w:sz w:val="20"/>
                <w:szCs w:val="20"/>
                <w:lang w:eastAsia="de-DE"/>
              </w:rPr>
              <w:instrText xml:space="preserve"> PRIVATE "&lt;INPUT VALUE=\"Grammatik\" TYPE=\"checkbox\"&gt;" </w:instrText>
            </w:r>
            <w:r w:rsidRPr="006918FE">
              <w:rPr>
                <w:rFonts w:ascii="Times" w:hAnsi="Times"/>
                <w:sz w:val="20"/>
                <w:szCs w:val="20"/>
                <w:lang w:eastAsia="de-DE"/>
              </w:rPr>
              <w:fldChar w:fldCharType="separate"/>
            </w:r>
            <w:r w:rsidRPr="006918FE">
              <w:rPr>
                <w:rFonts w:ascii="Times" w:hAnsi="Times"/>
                <w:sz w:val="20"/>
                <w:szCs w:val="20"/>
                <w:lang w:eastAsia="de-DE"/>
              </w:rPr>
              <w:fldChar w:fldCharType="end"/>
            </w:r>
            <w:r w:rsidRPr="006918FE">
              <w:rPr>
                <w:rFonts w:ascii="Times" w:hAnsi="Times"/>
                <w:sz w:val="20"/>
                <w:szCs w:val="20"/>
                <w:lang w:eastAsia="de-DE"/>
              </w:rPr>
              <w:instrText xml:space="preserve">MACROBUTTON HTMLDirect </w:instrText>
            </w:r>
            <w:r>
              <w:rPr>
                <w:rFonts w:ascii="Times" w:hAnsi="Times"/>
                <w:noProof/>
                <w:sz w:val="20"/>
                <w:szCs w:val="20"/>
                <w:lang w:eastAsia="de-DE"/>
              </w:rPr>
              <w:drawing>
                <wp:inline distT="0" distB="0" distL="0" distR="0">
                  <wp:extent cx="199390" cy="199390"/>
                  <wp:effectExtent l="25400" t="0" r="381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99390" cy="199390"/>
                          </a:xfrm>
                          <a:prstGeom prst="rect">
                            <a:avLst/>
                          </a:prstGeom>
                          <a:noFill/>
                          <a:ln w="9525">
                            <a:noFill/>
                            <a:miter lim="800000"/>
                            <a:headEnd/>
                            <a:tailEnd/>
                          </a:ln>
                        </pic:spPr>
                      </pic:pic>
                    </a:graphicData>
                  </a:graphic>
                </wp:inline>
              </w:drawing>
            </w:r>
            <w:r w:rsidRPr="006918FE">
              <w:rPr>
                <w:rFonts w:ascii="Times" w:hAnsi="Times"/>
                <w:sz w:val="20"/>
                <w:szCs w:val="20"/>
                <w:lang w:eastAsia="de-DE"/>
              </w:rPr>
              <w:fldChar w:fldCharType="end"/>
            </w:r>
            <w:r w:rsidRPr="006918FE">
              <w:rPr>
                <w:rFonts w:ascii="Times" w:hAnsi="Times"/>
                <w:sz w:val="20"/>
                <w:szCs w:val="20"/>
                <w:lang w:eastAsia="de-DE"/>
              </w:rPr>
              <w:t xml:space="preserve"> </w:t>
            </w:r>
          </w:p>
        </w:tc>
      </w:tr>
      <w:tr w:rsidR="006918FE" w:rsidRPr="006918FE" w:rsidTr="006918FE">
        <w:trPr>
          <w:tblCellSpacing w:w="15" w:type="dxa"/>
        </w:trPr>
        <w:tc>
          <w:tcPr>
            <w:tcW w:w="0" w:type="auto"/>
            <w:gridSpan w:val="2"/>
            <w:shd w:val="clear" w:color="auto" w:fill="auto"/>
            <w:vAlign w:val="center"/>
          </w:tcPr>
          <w:p w:rsidR="006918FE" w:rsidRPr="006918FE" w:rsidRDefault="006918FE" w:rsidP="006918FE">
            <w:pPr>
              <w:rPr>
                <w:rFonts w:ascii="Times" w:hAnsi="Times"/>
                <w:sz w:val="20"/>
                <w:szCs w:val="20"/>
                <w:lang w:eastAsia="de-DE"/>
              </w:rPr>
            </w:pPr>
          </w:p>
        </w:tc>
        <w:tc>
          <w:tcPr>
            <w:tcW w:w="0" w:type="auto"/>
            <w:gridSpan w:val="2"/>
            <w:shd w:val="clear" w:color="auto" w:fill="auto"/>
            <w:vAlign w:val="center"/>
          </w:tcPr>
          <w:p w:rsidR="006918FE" w:rsidRPr="006918FE" w:rsidRDefault="006918FE" w:rsidP="006918FE">
            <w:pPr>
              <w:rPr>
                <w:rFonts w:ascii="Times" w:hAnsi="Times"/>
                <w:sz w:val="20"/>
                <w:szCs w:val="20"/>
                <w:lang w:eastAsia="de-DE"/>
              </w:rPr>
            </w:pPr>
            <w:r w:rsidRPr="006918FE">
              <w:rPr>
                <w:rFonts w:ascii="Times" w:hAnsi="Times"/>
                <w:sz w:val="20"/>
                <w:szCs w:val="20"/>
                <w:lang w:eastAsia="de-DE"/>
              </w:rPr>
              <w:fldChar w:fldCharType="begin"/>
            </w:r>
            <w:r w:rsidRPr="006918FE">
              <w:rPr>
                <w:rFonts w:ascii="Times" w:hAnsi="Times"/>
                <w:sz w:val="20"/>
                <w:szCs w:val="20"/>
                <w:lang w:eastAsia="de-DE"/>
              </w:rPr>
              <w:instrText xml:space="preserve"> </w:instrText>
            </w:r>
            <w:r w:rsidRPr="006918FE">
              <w:rPr>
                <w:rFonts w:ascii="Times" w:hAnsi="Times"/>
                <w:sz w:val="20"/>
                <w:szCs w:val="20"/>
                <w:lang w:eastAsia="de-DE"/>
              </w:rPr>
              <w:fldChar w:fldCharType="begin"/>
            </w:r>
            <w:r w:rsidRPr="006918FE">
              <w:rPr>
                <w:rFonts w:ascii="Times" w:hAnsi="Times"/>
                <w:sz w:val="20"/>
                <w:szCs w:val="20"/>
                <w:lang w:eastAsia="de-DE"/>
              </w:rPr>
              <w:instrText xml:space="preserve"> PRIVATE "&lt;INPUT VALUE=\"Sachlich\" TYPE=\"checkbox\"&gt;" </w:instrText>
            </w:r>
            <w:r w:rsidRPr="006918FE">
              <w:rPr>
                <w:rFonts w:ascii="Times" w:hAnsi="Times"/>
                <w:sz w:val="20"/>
                <w:szCs w:val="20"/>
                <w:lang w:eastAsia="de-DE"/>
              </w:rPr>
              <w:fldChar w:fldCharType="separate"/>
            </w:r>
            <w:r w:rsidRPr="006918FE">
              <w:rPr>
                <w:rFonts w:ascii="Times" w:hAnsi="Times"/>
                <w:sz w:val="20"/>
                <w:szCs w:val="20"/>
                <w:lang w:eastAsia="de-DE"/>
              </w:rPr>
              <w:fldChar w:fldCharType="end"/>
            </w:r>
            <w:r w:rsidRPr="006918FE">
              <w:rPr>
                <w:rFonts w:ascii="Times" w:hAnsi="Times"/>
                <w:sz w:val="20"/>
                <w:szCs w:val="20"/>
                <w:lang w:eastAsia="de-DE"/>
              </w:rPr>
              <w:instrText xml:space="preserve">MACROBUTTON HTMLDirect </w:instrText>
            </w:r>
            <w:r>
              <w:rPr>
                <w:rFonts w:ascii="Times" w:hAnsi="Times"/>
                <w:noProof/>
                <w:sz w:val="20"/>
                <w:szCs w:val="20"/>
                <w:lang w:eastAsia="de-DE"/>
              </w:rPr>
              <w:drawing>
                <wp:inline distT="0" distB="0" distL="0" distR="0">
                  <wp:extent cx="199390" cy="199390"/>
                  <wp:effectExtent l="25400" t="0" r="381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99390" cy="199390"/>
                          </a:xfrm>
                          <a:prstGeom prst="rect">
                            <a:avLst/>
                          </a:prstGeom>
                          <a:noFill/>
                          <a:ln w="9525">
                            <a:noFill/>
                            <a:miter lim="800000"/>
                            <a:headEnd/>
                            <a:tailEnd/>
                          </a:ln>
                        </pic:spPr>
                      </pic:pic>
                    </a:graphicData>
                  </a:graphic>
                </wp:inline>
              </w:drawing>
            </w:r>
            <w:r w:rsidRPr="006918FE">
              <w:rPr>
                <w:rFonts w:ascii="Times" w:hAnsi="Times"/>
                <w:sz w:val="20"/>
                <w:szCs w:val="20"/>
                <w:lang w:eastAsia="de-DE"/>
              </w:rPr>
              <w:fldChar w:fldCharType="end"/>
            </w:r>
            <w:r w:rsidRPr="006918FE">
              <w:rPr>
                <w:rFonts w:ascii="Times" w:hAnsi="Times"/>
                <w:sz w:val="20"/>
                <w:szCs w:val="20"/>
                <w:lang w:eastAsia="de-DE"/>
              </w:rPr>
              <w:t xml:space="preserve"> </w:t>
            </w:r>
          </w:p>
        </w:tc>
      </w:tr>
      <w:tr w:rsidR="006918FE" w:rsidRPr="006918FE" w:rsidTr="006918FE">
        <w:trPr>
          <w:tblCellSpacing w:w="15" w:type="dxa"/>
        </w:trPr>
        <w:tc>
          <w:tcPr>
            <w:tcW w:w="0" w:type="auto"/>
            <w:gridSpan w:val="2"/>
            <w:shd w:val="clear" w:color="auto" w:fill="auto"/>
            <w:vAlign w:val="center"/>
          </w:tcPr>
          <w:p w:rsidR="006918FE" w:rsidRPr="006918FE" w:rsidRDefault="006918FE" w:rsidP="006918FE">
            <w:pPr>
              <w:rPr>
                <w:rFonts w:ascii="Times" w:hAnsi="Times"/>
                <w:sz w:val="20"/>
                <w:szCs w:val="20"/>
                <w:lang w:eastAsia="de-DE"/>
              </w:rPr>
            </w:pPr>
          </w:p>
        </w:tc>
        <w:tc>
          <w:tcPr>
            <w:tcW w:w="0" w:type="auto"/>
            <w:gridSpan w:val="2"/>
            <w:shd w:val="clear" w:color="auto" w:fill="auto"/>
            <w:vAlign w:val="center"/>
          </w:tcPr>
          <w:p w:rsidR="006918FE" w:rsidRPr="006918FE" w:rsidRDefault="006918FE" w:rsidP="006918FE">
            <w:pPr>
              <w:rPr>
                <w:rFonts w:ascii="Times" w:hAnsi="Times"/>
                <w:sz w:val="20"/>
                <w:szCs w:val="20"/>
                <w:lang w:eastAsia="de-DE"/>
              </w:rPr>
            </w:pPr>
            <w:r w:rsidRPr="006918FE">
              <w:rPr>
                <w:rFonts w:ascii="Times" w:hAnsi="Times"/>
                <w:sz w:val="20"/>
                <w:szCs w:val="20"/>
                <w:lang w:eastAsia="de-DE"/>
              </w:rPr>
              <w:fldChar w:fldCharType="begin"/>
            </w:r>
            <w:r w:rsidRPr="006918FE">
              <w:rPr>
                <w:rFonts w:ascii="Times" w:hAnsi="Times"/>
                <w:sz w:val="20"/>
                <w:szCs w:val="20"/>
                <w:lang w:eastAsia="de-DE"/>
              </w:rPr>
              <w:instrText xml:space="preserve"> </w:instrText>
            </w:r>
            <w:r w:rsidRPr="006918FE">
              <w:rPr>
                <w:rFonts w:ascii="Times" w:hAnsi="Times"/>
                <w:sz w:val="20"/>
                <w:szCs w:val="20"/>
                <w:lang w:eastAsia="de-DE"/>
              </w:rPr>
              <w:fldChar w:fldCharType="begin"/>
            </w:r>
            <w:r w:rsidRPr="006918FE">
              <w:rPr>
                <w:rFonts w:ascii="Times" w:hAnsi="Times"/>
                <w:sz w:val="20"/>
                <w:szCs w:val="20"/>
                <w:lang w:eastAsia="de-DE"/>
              </w:rPr>
              <w:instrText xml:space="preserve"> PRIVATE "&lt;INPUT VALUE=\"Technisch\" TYPE=\"checkbox\"&gt;" </w:instrText>
            </w:r>
            <w:r w:rsidRPr="006918FE">
              <w:rPr>
                <w:rFonts w:ascii="Times" w:hAnsi="Times"/>
                <w:sz w:val="20"/>
                <w:szCs w:val="20"/>
                <w:lang w:eastAsia="de-DE"/>
              </w:rPr>
              <w:fldChar w:fldCharType="separate"/>
            </w:r>
            <w:r w:rsidRPr="006918FE">
              <w:rPr>
                <w:rFonts w:ascii="Times" w:hAnsi="Times"/>
                <w:sz w:val="20"/>
                <w:szCs w:val="20"/>
                <w:lang w:eastAsia="de-DE"/>
              </w:rPr>
              <w:fldChar w:fldCharType="end"/>
            </w:r>
            <w:r w:rsidRPr="006918FE">
              <w:rPr>
                <w:rFonts w:ascii="Times" w:hAnsi="Times"/>
                <w:sz w:val="20"/>
                <w:szCs w:val="20"/>
                <w:lang w:eastAsia="de-DE"/>
              </w:rPr>
              <w:instrText xml:space="preserve">MACROBUTTON HTMLDirect </w:instrText>
            </w:r>
            <w:r>
              <w:rPr>
                <w:rFonts w:ascii="Times" w:hAnsi="Times"/>
                <w:noProof/>
                <w:sz w:val="20"/>
                <w:szCs w:val="20"/>
                <w:lang w:eastAsia="de-DE"/>
              </w:rPr>
              <w:drawing>
                <wp:inline distT="0" distB="0" distL="0" distR="0">
                  <wp:extent cx="199390" cy="199390"/>
                  <wp:effectExtent l="25400" t="0" r="381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99390" cy="199390"/>
                          </a:xfrm>
                          <a:prstGeom prst="rect">
                            <a:avLst/>
                          </a:prstGeom>
                          <a:noFill/>
                          <a:ln w="9525">
                            <a:noFill/>
                            <a:miter lim="800000"/>
                            <a:headEnd/>
                            <a:tailEnd/>
                          </a:ln>
                        </pic:spPr>
                      </pic:pic>
                    </a:graphicData>
                  </a:graphic>
                </wp:inline>
              </w:drawing>
            </w:r>
            <w:r w:rsidRPr="006918FE">
              <w:rPr>
                <w:rFonts w:ascii="Times" w:hAnsi="Times"/>
                <w:sz w:val="20"/>
                <w:szCs w:val="20"/>
                <w:lang w:eastAsia="de-DE"/>
              </w:rPr>
              <w:fldChar w:fldCharType="end"/>
            </w:r>
            <w:r w:rsidRPr="006918FE">
              <w:rPr>
                <w:rFonts w:ascii="Times" w:hAnsi="Times"/>
                <w:sz w:val="20"/>
                <w:szCs w:val="20"/>
                <w:lang w:eastAsia="de-DE"/>
              </w:rPr>
              <w:t xml:space="preserve"> </w:t>
            </w:r>
          </w:p>
        </w:tc>
      </w:tr>
      <w:tr w:rsidR="006918FE" w:rsidRPr="006918FE" w:rsidTr="006918FE">
        <w:trPr>
          <w:tblCellSpacing w:w="15" w:type="dxa"/>
        </w:trPr>
        <w:tc>
          <w:tcPr>
            <w:tcW w:w="0" w:type="auto"/>
            <w:gridSpan w:val="4"/>
            <w:shd w:val="clear" w:color="auto" w:fill="auto"/>
            <w:vAlign w:val="center"/>
          </w:tcPr>
          <w:p w:rsidR="006918FE" w:rsidRPr="006918FE" w:rsidRDefault="006918FE" w:rsidP="006918FE">
            <w:pPr>
              <w:rPr>
                <w:rFonts w:ascii="Times" w:hAnsi="Times"/>
                <w:sz w:val="20"/>
                <w:szCs w:val="20"/>
                <w:lang w:eastAsia="de-DE"/>
              </w:rPr>
            </w:pPr>
            <w:r w:rsidRPr="006918FE">
              <w:rPr>
                <w:rFonts w:ascii="Times" w:hAnsi="Times"/>
                <w:sz w:val="20"/>
                <w:szCs w:val="20"/>
                <w:lang w:eastAsia="de-DE"/>
              </w:rPr>
              <w:fldChar w:fldCharType="begin"/>
            </w:r>
            <w:r w:rsidRPr="006918FE">
              <w:rPr>
                <w:rFonts w:ascii="Times" w:hAnsi="Times"/>
                <w:sz w:val="20"/>
                <w:szCs w:val="20"/>
                <w:lang w:eastAsia="de-DE"/>
              </w:rPr>
              <w:instrText xml:space="preserve"> </w:instrText>
            </w:r>
            <w:r w:rsidRPr="006918FE">
              <w:rPr>
                <w:rFonts w:ascii="Times" w:hAnsi="Times"/>
                <w:sz w:val="20"/>
                <w:szCs w:val="20"/>
                <w:lang w:eastAsia="de-DE"/>
              </w:rPr>
              <w:fldChar w:fldCharType="begin"/>
            </w:r>
            <w:r w:rsidRPr="006918FE">
              <w:rPr>
                <w:rFonts w:ascii="Times" w:hAnsi="Times"/>
                <w:sz w:val="20"/>
                <w:szCs w:val="20"/>
                <w:lang w:eastAsia="de-DE"/>
              </w:rPr>
              <w:instrText xml:space="preserve"> PRIVATE "&lt;INPUT NAME=\"korrekturBoxEmail\" TYPE=\"text\"&gt;" </w:instrText>
            </w:r>
            <w:r w:rsidRPr="006918FE">
              <w:rPr>
                <w:rFonts w:ascii="Times" w:hAnsi="Times"/>
                <w:sz w:val="20"/>
                <w:szCs w:val="20"/>
                <w:lang w:eastAsia="de-DE"/>
              </w:rPr>
              <w:fldChar w:fldCharType="separate"/>
            </w:r>
            <w:r w:rsidRPr="006918FE">
              <w:rPr>
                <w:rFonts w:ascii="Times" w:hAnsi="Times"/>
                <w:sz w:val="20"/>
                <w:szCs w:val="20"/>
                <w:lang w:eastAsia="de-DE"/>
              </w:rPr>
              <w:fldChar w:fldCharType="end"/>
            </w:r>
            <w:r w:rsidRPr="006918FE">
              <w:rPr>
                <w:rFonts w:ascii="Times" w:hAnsi="Times"/>
                <w:sz w:val="20"/>
                <w:szCs w:val="20"/>
                <w:lang w:eastAsia="de-DE"/>
              </w:rPr>
              <w:instrText xml:space="preserve">MACROBUTTON HTMLDirect </w:instrText>
            </w:r>
            <w:r>
              <w:rPr>
                <w:rFonts w:ascii="Times" w:hAnsi="Times"/>
                <w:noProof/>
                <w:sz w:val="20"/>
                <w:szCs w:val="20"/>
                <w:lang w:eastAsia="de-DE"/>
              </w:rPr>
              <w:drawing>
                <wp:inline distT="0" distB="0" distL="0" distR="0">
                  <wp:extent cx="180975" cy="253365"/>
                  <wp:effectExtent l="2540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80975" cy="253365"/>
                          </a:xfrm>
                          <a:prstGeom prst="rect">
                            <a:avLst/>
                          </a:prstGeom>
                          <a:noFill/>
                          <a:ln w="9525">
                            <a:noFill/>
                            <a:miter lim="800000"/>
                            <a:headEnd/>
                            <a:tailEnd/>
                          </a:ln>
                        </pic:spPr>
                      </pic:pic>
                    </a:graphicData>
                  </a:graphic>
                </wp:inline>
              </w:drawing>
            </w:r>
            <w:r w:rsidRPr="006918FE">
              <w:rPr>
                <w:rFonts w:ascii="Times" w:hAnsi="Times"/>
                <w:sz w:val="20"/>
                <w:szCs w:val="20"/>
                <w:lang w:eastAsia="de-DE"/>
              </w:rPr>
              <w:fldChar w:fldCharType="end"/>
            </w:r>
            <w:r w:rsidRPr="006918FE">
              <w:rPr>
                <w:rFonts w:ascii="Times" w:hAnsi="Times"/>
                <w:sz w:val="20"/>
                <w:szCs w:val="20"/>
                <w:lang w:eastAsia="de-DE"/>
              </w:rPr>
              <w:t xml:space="preserve"> </w:t>
            </w:r>
          </w:p>
        </w:tc>
      </w:tr>
      <w:tr w:rsidR="006918FE" w:rsidRPr="006918FE" w:rsidTr="006918FE">
        <w:trPr>
          <w:tblCellSpacing w:w="15" w:type="dxa"/>
        </w:trPr>
        <w:tc>
          <w:tcPr>
            <w:tcW w:w="0" w:type="auto"/>
            <w:gridSpan w:val="4"/>
            <w:shd w:val="clear" w:color="auto" w:fill="auto"/>
            <w:vAlign w:val="center"/>
          </w:tcPr>
          <w:p w:rsidR="006918FE" w:rsidRPr="006918FE" w:rsidRDefault="006918FE" w:rsidP="006918FE">
            <w:pPr>
              <w:rPr>
                <w:rFonts w:ascii="Times" w:hAnsi="Times"/>
                <w:sz w:val="20"/>
                <w:szCs w:val="20"/>
                <w:lang w:eastAsia="de-DE"/>
              </w:rPr>
            </w:pPr>
            <w:r w:rsidRPr="006918FE">
              <w:rPr>
                <w:rFonts w:ascii="Times" w:hAnsi="Times"/>
                <w:sz w:val="20"/>
                <w:szCs w:val="20"/>
                <w:lang w:eastAsia="de-DE"/>
              </w:rPr>
              <w:fldChar w:fldCharType="begin"/>
            </w:r>
            <w:r w:rsidRPr="006918FE">
              <w:rPr>
                <w:rFonts w:ascii="Times" w:hAnsi="Times"/>
                <w:sz w:val="20"/>
                <w:szCs w:val="20"/>
                <w:lang w:eastAsia="de-DE"/>
              </w:rPr>
              <w:instrText xml:space="preserve"> </w:instrText>
            </w:r>
            <w:r w:rsidRPr="006918FE">
              <w:rPr>
                <w:rFonts w:ascii="Times" w:hAnsi="Times"/>
                <w:sz w:val="20"/>
                <w:szCs w:val="20"/>
                <w:lang w:eastAsia="de-DE"/>
              </w:rPr>
              <w:fldChar w:fldCharType="begin"/>
            </w:r>
            <w:r w:rsidRPr="006918FE">
              <w:rPr>
                <w:rFonts w:ascii="Times" w:hAnsi="Times"/>
                <w:sz w:val="20"/>
                <w:szCs w:val="20"/>
                <w:lang w:eastAsia="de-DE"/>
              </w:rPr>
              <w:instrText xml:space="preserve"> PRIVATE "&lt;TEXTAREA&gt;&lt;/TEXTAREA&gt;" </w:instrText>
            </w:r>
            <w:r w:rsidRPr="006918FE">
              <w:rPr>
                <w:rFonts w:ascii="Times" w:hAnsi="Times"/>
                <w:sz w:val="20"/>
                <w:szCs w:val="20"/>
                <w:lang w:eastAsia="de-DE"/>
              </w:rPr>
              <w:fldChar w:fldCharType="separate"/>
            </w:r>
            <w:r w:rsidRPr="006918FE">
              <w:rPr>
                <w:rFonts w:ascii="Times" w:hAnsi="Times"/>
                <w:sz w:val="20"/>
                <w:szCs w:val="20"/>
                <w:lang w:eastAsia="de-DE"/>
              </w:rPr>
              <w:fldChar w:fldCharType="end"/>
            </w:r>
            <w:r w:rsidRPr="006918FE">
              <w:rPr>
                <w:rFonts w:ascii="Times" w:hAnsi="Times"/>
                <w:sz w:val="20"/>
                <w:szCs w:val="20"/>
                <w:lang w:eastAsia="de-DE"/>
              </w:rPr>
              <w:instrText xml:space="preserve">MACROBUTTON HTMLDirect </w:instrText>
            </w:r>
            <w:r>
              <w:rPr>
                <w:rFonts w:ascii="Times" w:hAnsi="Times"/>
                <w:noProof/>
                <w:sz w:val="20"/>
                <w:szCs w:val="20"/>
                <w:lang w:eastAsia="de-DE"/>
              </w:rPr>
              <w:drawing>
                <wp:inline distT="0" distB="0" distL="0" distR="0">
                  <wp:extent cx="289560" cy="253365"/>
                  <wp:effectExtent l="2540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289560" cy="253365"/>
                          </a:xfrm>
                          <a:prstGeom prst="rect">
                            <a:avLst/>
                          </a:prstGeom>
                          <a:noFill/>
                          <a:ln w="9525">
                            <a:noFill/>
                            <a:miter lim="800000"/>
                            <a:headEnd/>
                            <a:tailEnd/>
                          </a:ln>
                        </pic:spPr>
                      </pic:pic>
                    </a:graphicData>
                  </a:graphic>
                </wp:inline>
              </w:drawing>
            </w:r>
            <w:r w:rsidRPr="006918FE">
              <w:rPr>
                <w:rFonts w:ascii="Times" w:hAnsi="Times"/>
                <w:sz w:val="20"/>
                <w:szCs w:val="20"/>
                <w:lang w:eastAsia="de-DE"/>
              </w:rPr>
              <w:fldChar w:fldCharType="end"/>
            </w:r>
            <w:r w:rsidRPr="006918FE">
              <w:rPr>
                <w:rFonts w:ascii="Times" w:hAnsi="Times"/>
                <w:sz w:val="20"/>
                <w:szCs w:val="20"/>
                <w:lang w:eastAsia="de-DE"/>
              </w:rPr>
              <w:t xml:space="preserve"> </w:t>
            </w:r>
          </w:p>
        </w:tc>
      </w:tr>
      <w:tr w:rsidR="006918FE" w:rsidRPr="006918FE" w:rsidTr="006918FE">
        <w:trPr>
          <w:tblCellSpacing w:w="15" w:type="dxa"/>
        </w:trPr>
        <w:tc>
          <w:tcPr>
            <w:tcW w:w="0" w:type="auto"/>
            <w:gridSpan w:val="4"/>
            <w:shd w:val="clear" w:color="auto" w:fill="auto"/>
            <w:vAlign w:val="center"/>
          </w:tcPr>
          <w:p w:rsidR="006918FE" w:rsidRPr="006918FE" w:rsidRDefault="006918FE" w:rsidP="006918FE">
            <w:pPr>
              <w:rPr>
                <w:rFonts w:ascii="Times" w:hAnsi="Times"/>
                <w:sz w:val="20"/>
                <w:szCs w:val="20"/>
                <w:lang w:eastAsia="de-DE"/>
              </w:rPr>
            </w:pPr>
          </w:p>
        </w:tc>
      </w:tr>
      <w:tr w:rsidR="006918FE" w:rsidRPr="006918FE" w:rsidTr="006918FE">
        <w:trPr>
          <w:gridBefore w:val="1"/>
          <w:gridAfter w:val="1"/>
          <w:tblCellSpacing w:w="15" w:type="dxa"/>
        </w:trPr>
        <w:tc>
          <w:tcPr>
            <w:tcW w:w="0" w:type="auto"/>
            <w:gridSpan w:val="2"/>
            <w:shd w:val="clear" w:color="auto" w:fill="auto"/>
            <w:vAlign w:val="center"/>
          </w:tcPr>
          <w:p w:rsidR="006918FE" w:rsidRPr="006918FE" w:rsidRDefault="006918FE" w:rsidP="006918FE">
            <w:pPr>
              <w:rPr>
                <w:rFonts w:ascii="Times" w:hAnsi="Times"/>
                <w:sz w:val="20"/>
                <w:szCs w:val="20"/>
                <w:lang w:eastAsia="de-DE"/>
              </w:rPr>
            </w:pPr>
          </w:p>
        </w:tc>
      </w:tr>
    </w:tbl>
    <w:p w:rsidR="006918FE" w:rsidRPr="006918FE" w:rsidRDefault="006918FE" w:rsidP="006918FE">
      <w:pPr>
        <w:spacing w:beforeLines="1" w:afterLines="1"/>
        <w:rPr>
          <w:rFonts w:ascii="Times" w:hAnsi="Times" w:cs="Times New Roman"/>
          <w:sz w:val="20"/>
          <w:szCs w:val="20"/>
          <w:lang w:eastAsia="de-DE"/>
        </w:rPr>
      </w:pPr>
      <w:hyperlink r:id="rId11" w:history="1">
        <w:r w:rsidRPr="006918FE">
          <w:rPr>
            <w:rFonts w:ascii="Times" w:hAnsi="Times" w:cs="Times New Roman"/>
            <w:b/>
            <w:color w:val="0000FF"/>
            <w:sz w:val="20"/>
            <w:szCs w:val="20"/>
            <w:u w:val="single"/>
            <w:lang w:eastAsia="de-DE"/>
          </w:rPr>
          <w:t>Polo Hofer</w:t>
        </w:r>
      </w:hyperlink>
      <w:r w:rsidRPr="006918FE">
        <w:rPr>
          <w:rFonts w:ascii="Times" w:hAnsi="Times" w:cs="Times New Roman"/>
          <w:sz w:val="20"/>
          <w:szCs w:val="20"/>
          <w:lang w:eastAsia="de-DE"/>
        </w:rPr>
        <w:t xml:space="preserve"> erinnert sich gut, wie er 1972 mit dem Auto auf verschlungenen Wegen zu einem Bauernhaus in Rüschegg im ländlichen Bern gefahren wurde, um Timothy Leary zu treffen. Im Haus, das der Berner Szene-Freak Albert Minder organisiert hatte, hing eine Bande von Hippies rum und rauchte Joints. «Rumpelstilz kamen damals gerade in Fahrt», erzählt Hofer über seine Band, «wir experimentierten selber mit LSD und lasen Learys Schriften. Seine Anweisungen für das Trip-Erlebnis nach dem ‹Tibetanischen Totenbuch› waren uns ein wichtiger Wegweiser.» </w:t>
      </w:r>
    </w:p>
    <w:p w:rsidR="006918FE" w:rsidRPr="006918FE" w:rsidRDefault="006918FE" w:rsidP="006918FE">
      <w:pPr>
        <w:spacing w:beforeLines="1" w:afterLines="1"/>
        <w:rPr>
          <w:rFonts w:ascii="Times" w:hAnsi="Times" w:cs="Times New Roman"/>
          <w:sz w:val="20"/>
          <w:szCs w:val="20"/>
          <w:lang w:eastAsia="de-DE"/>
        </w:rPr>
      </w:pPr>
      <w:r w:rsidRPr="006918FE">
        <w:rPr>
          <w:rFonts w:ascii="Times" w:hAnsi="Times" w:cs="Times New Roman"/>
          <w:sz w:val="20"/>
          <w:szCs w:val="20"/>
          <w:lang w:eastAsia="de-DE"/>
        </w:rPr>
        <w:t>Natürlich war Polo ein bisschen aufgeregt, den berühmt-berüchtigten Amerikaner kennen zu lernen. Leary wollte eine Schallplatte aufnehmen und suchte nach Musikern. Polo hatte eine Audiokassette mit instrumentalen Tracks der frühen Rumpelstilz dabei. Nach zwei Stunden Warten kam Timothy Leary in einem gelben Porsche angerauscht. «Wir gingen in ein Nebenzimmer, Leary zog die Vorhänge, legte die Kassette ein und hörte sich alles an, während er im Zimmer herumtanzte und dazu mit der brennenden Zigarette mysteriöse Zeichen in die Luft malte.»</w:t>
      </w:r>
    </w:p>
    <w:p w:rsidR="006918FE" w:rsidRPr="006918FE" w:rsidRDefault="006918FE" w:rsidP="006918FE">
      <w:pPr>
        <w:spacing w:beforeLines="1" w:afterLines="1"/>
        <w:rPr>
          <w:rFonts w:ascii="Times" w:hAnsi="Times" w:cs="Times New Roman"/>
          <w:sz w:val="20"/>
          <w:szCs w:val="20"/>
          <w:lang w:eastAsia="de-DE"/>
        </w:rPr>
      </w:pPr>
      <w:r w:rsidRPr="006918FE">
        <w:rPr>
          <w:rFonts w:ascii="Times" w:hAnsi="Times" w:cs="Times New Roman"/>
          <w:b/>
          <w:sz w:val="20"/>
          <w:szCs w:val="20"/>
          <w:lang w:eastAsia="de-DE"/>
        </w:rPr>
        <w:t>«Staatsfeind Nummer 1»</w:t>
      </w:r>
    </w:p>
    <w:p w:rsidR="006918FE" w:rsidRPr="006918FE" w:rsidRDefault="006918FE" w:rsidP="006918FE">
      <w:pPr>
        <w:spacing w:beforeLines="1" w:afterLines="1"/>
        <w:rPr>
          <w:rFonts w:ascii="Times" w:hAnsi="Times" w:cs="Times New Roman"/>
          <w:sz w:val="20"/>
          <w:szCs w:val="20"/>
          <w:lang w:eastAsia="de-DE"/>
        </w:rPr>
      </w:pPr>
      <w:r w:rsidRPr="006918FE">
        <w:rPr>
          <w:rFonts w:ascii="Times" w:hAnsi="Times" w:cs="Times New Roman"/>
          <w:sz w:val="20"/>
          <w:szCs w:val="20"/>
          <w:lang w:eastAsia="de-DE"/>
        </w:rPr>
        <w:t xml:space="preserve">Am 12. September 1970 war Leary mithilfe der «Weathermen», einer linksradikalen Organisation, aus dem Gefängnis von San Luis Obispo in Kalifornien geflohen. Dort sollte er wegen des Besitzes von drei Gramm Marihuana eine mehrjährige Gefängnisstrafe absitzen. Der ehemalige Harvard-Professor der Psychologie, der mit seinem Slogan «Turn on – Tune in – Drop out» die Jugend zum LSD-Konsum animierte, war für die Behörden der «Staatsfeind Nummer 1». Der damalige US-Präsident Richard Nixon bezeichnete ihn als «den gefährlichsten Mann in Amerika». </w:t>
      </w:r>
    </w:p>
    <w:p w:rsidR="006918FE" w:rsidRPr="006918FE" w:rsidRDefault="006918FE" w:rsidP="006918FE">
      <w:pPr>
        <w:spacing w:beforeLines="1" w:afterLines="1"/>
        <w:rPr>
          <w:rFonts w:ascii="Times" w:hAnsi="Times" w:cs="Times New Roman"/>
          <w:sz w:val="20"/>
          <w:szCs w:val="20"/>
          <w:lang w:eastAsia="de-DE"/>
        </w:rPr>
      </w:pPr>
      <w:r w:rsidRPr="006918FE">
        <w:rPr>
          <w:rFonts w:ascii="Times" w:hAnsi="Times" w:cs="Times New Roman"/>
          <w:sz w:val="20"/>
          <w:szCs w:val="20"/>
          <w:lang w:eastAsia="de-DE"/>
        </w:rPr>
        <w:t>Nach seiner Flucht reiste Leary unter anderem nach Algier, wo er den im Exil lebenden Black-Panther-Führer Eldrige Cleaver besuchte. Im Mai 1971 kam er dann in die Schweiz. Der französische Geschäftsmann und Waffenhändler Michel Hauchard hatte ihm im Skiort Villars-sur-Ollon VD ein Chalet vermittelt. Amerikanische Touristen, die ihn auf der Strasse erkannten, machten seinen Aufenthalt publik. Als Interpol davon erfuhr, wurde Leary von der Waadtländer Polizei verhaftet und in Lausanne ins Gefängnis gesetzt. In der Schweiz tauchten die ersten Presseartikel auf, die vom amerikanischen «Drogenprofessor» und «LSD-Apostel» berichteten, der in der Schweiz um politisches Asyl nachsucht.</w:t>
      </w:r>
    </w:p>
    <w:p w:rsidR="006918FE" w:rsidRPr="006918FE" w:rsidRDefault="006918FE" w:rsidP="006918FE">
      <w:pPr>
        <w:spacing w:beforeLines="1" w:afterLines="1"/>
        <w:rPr>
          <w:rFonts w:ascii="Times" w:hAnsi="Times" w:cs="Times New Roman"/>
          <w:sz w:val="20"/>
          <w:szCs w:val="20"/>
          <w:lang w:eastAsia="de-DE"/>
        </w:rPr>
      </w:pPr>
      <w:r w:rsidRPr="006918FE">
        <w:rPr>
          <w:rFonts w:ascii="Times" w:hAnsi="Times" w:cs="Times New Roman"/>
          <w:sz w:val="20"/>
          <w:szCs w:val="20"/>
          <w:lang w:eastAsia="de-DE"/>
        </w:rPr>
        <w:t xml:space="preserve">Prominente Freunde aus den USA setzten sich für ihn ein. In der Schweiz waren es der umtriebige Underground-Aktivist Sergius Golowin sowie die Kunstmaler Walter Wegmüller und Hansruedi Giger, die die «Gruppe Aktion Asyl für Leary» gründeten. Als Leary nach einem Monat gegen eine Kaution von 20 000 Dollar freikam, erhielt er kein Asyl, wurde aber auch nicht an die US-Behörden ausgeliefert. Danach wechselte er häufig die Kantone und Wohnorte. Überall konnte er auf Leute zählen, die ihn unterstützten und ihn weiterreichten. «Zu dieser Zeit gab es 49 Hippies aus bürgerlichem Haus in der Schweiz, und ich kannte sie alle», frotzelte er 1986 in seiner Autobiografie. </w:t>
      </w:r>
    </w:p>
    <w:p w:rsidR="006918FE" w:rsidRPr="006918FE" w:rsidRDefault="006918FE" w:rsidP="006918FE">
      <w:pPr>
        <w:spacing w:beforeLines="1" w:afterLines="1"/>
        <w:rPr>
          <w:rFonts w:ascii="Times" w:hAnsi="Times" w:cs="Times New Roman"/>
          <w:sz w:val="20"/>
          <w:szCs w:val="20"/>
          <w:lang w:eastAsia="de-DE"/>
        </w:rPr>
      </w:pPr>
      <w:r w:rsidRPr="006918FE">
        <w:rPr>
          <w:rFonts w:ascii="Times" w:hAnsi="Times" w:cs="Times New Roman"/>
          <w:b/>
          <w:sz w:val="20"/>
          <w:szCs w:val="20"/>
          <w:lang w:eastAsia="de-DE"/>
        </w:rPr>
        <w:t>Im Ferienhaus am Zugersee</w:t>
      </w:r>
    </w:p>
    <w:p w:rsidR="006918FE" w:rsidRPr="006918FE" w:rsidRDefault="006918FE" w:rsidP="006918FE">
      <w:pPr>
        <w:spacing w:beforeLines="1" w:afterLines="1"/>
        <w:rPr>
          <w:rFonts w:ascii="Times" w:hAnsi="Times" w:cs="Times New Roman"/>
          <w:sz w:val="20"/>
          <w:szCs w:val="20"/>
          <w:lang w:eastAsia="de-DE"/>
        </w:rPr>
      </w:pPr>
      <w:r w:rsidRPr="006918FE">
        <w:rPr>
          <w:rFonts w:ascii="Times" w:hAnsi="Times" w:cs="Times New Roman"/>
          <w:sz w:val="20"/>
          <w:szCs w:val="20"/>
          <w:lang w:eastAsia="de-DE"/>
        </w:rPr>
        <w:t>Zu Learys Entourage gehörten neben seiner Tochter Susan und deren Baby der englische Beatnik und Psychedeliker Brian Barritt und seine Partnerin Liz Elliot. Barritt, der im Januar 2011 mit 77 Jahren in London gestorben ist, schildert in seiner Autobiografie «The Road to Excess» die Zeit mit Leary in der Schweiz. Mehrere Monate lebte Leary im schwyzerischen Immensee, in einem Ferienhaus am Zugersee. «Wilhelm Tell, der schweizerische Robin Hood, haust gleich um die Ecke. Im nebligen Morgengrauen kann man ihn sehen, mit seiner Armbrust, direkt unter der mächtigen Rigi», beschreibt Barritt die Szenerie.</w:t>
      </w:r>
    </w:p>
    <w:p w:rsidR="006918FE" w:rsidRPr="006918FE" w:rsidRDefault="006918FE" w:rsidP="006918FE">
      <w:pPr>
        <w:spacing w:beforeLines="1" w:afterLines="1"/>
        <w:rPr>
          <w:rFonts w:ascii="Times" w:hAnsi="Times" w:cs="Times New Roman"/>
          <w:sz w:val="20"/>
          <w:szCs w:val="20"/>
          <w:lang w:eastAsia="de-DE"/>
        </w:rPr>
      </w:pPr>
      <w:r w:rsidRPr="006918FE">
        <w:rPr>
          <w:rFonts w:ascii="Times" w:hAnsi="Times" w:cs="Times New Roman"/>
          <w:sz w:val="20"/>
          <w:szCs w:val="20"/>
          <w:lang w:eastAsia="de-DE"/>
        </w:rPr>
        <w:t>Timothy Leary besuchte wiederholt Luzern, sass im Szene-Restaurant Pfistern, ging ins Verkehrshaus, auf den Pilatus und auf die Rigi. Häufig erhielt er Anrufe und Besuch von Künstlern, Musikern und Wissenschaftlern. Auch Christoph Wenger, ein Grossneffe von Hermann Hesse, suchte ihn in Immensee auf und bot ihm eine Wohngelegenheit im Tessin an. Die Leary-Crew besuchte das Grab von Hesse, erkundete sein ehemaliges Haus in Montagnola und ging in der Nähe auf einer Wiese auf die psychedelische Reise.</w:t>
      </w:r>
    </w:p>
    <w:p w:rsidR="006918FE" w:rsidRPr="006918FE" w:rsidRDefault="006918FE" w:rsidP="006918FE">
      <w:pPr>
        <w:spacing w:beforeLines="1" w:afterLines="1"/>
        <w:rPr>
          <w:rFonts w:ascii="Times" w:hAnsi="Times" w:cs="Times New Roman"/>
          <w:sz w:val="20"/>
          <w:szCs w:val="20"/>
          <w:lang w:eastAsia="de-DE"/>
        </w:rPr>
      </w:pPr>
      <w:r w:rsidRPr="006918FE">
        <w:rPr>
          <w:rFonts w:ascii="Times" w:hAnsi="Times" w:cs="Times New Roman"/>
          <w:sz w:val="20"/>
          <w:szCs w:val="20"/>
          <w:lang w:eastAsia="de-DE"/>
        </w:rPr>
        <w:t>Natürlich lernte Leary während seiner Zeit in der Schweiz auch den LSD-Entdecker Albert Hofmann kennen, mit dem er angeregt diskutierte. Er nahm kostümiert und mit Larve an der Basler Fasnacht teil und beschloss die tollen Tage mit dem Verspeisen von Läberli und Rösti in der Hasenburg. Nach fast zwei Jahren verliess Timothy Leary die Schweiz mit Ziel Wien. Einige Wochen später wurde er, unterwegs nach Indien, auf dem Flughafen Kabul vom FBI verhaftet und in die USA zurückgeschafft. Leary starb am 31. Mai 1996 im Alter von 75 Jahren an Prostatakrebs.</w:t>
      </w:r>
    </w:p>
    <w:p w:rsidR="006918FE" w:rsidRPr="006918FE" w:rsidRDefault="006918FE" w:rsidP="006918FE">
      <w:pPr>
        <w:spacing w:beforeLines="1" w:afterLines="1"/>
        <w:rPr>
          <w:rFonts w:ascii="Times" w:hAnsi="Times" w:cs="Times New Roman"/>
          <w:sz w:val="20"/>
          <w:szCs w:val="20"/>
          <w:lang w:eastAsia="de-DE"/>
        </w:rPr>
      </w:pPr>
      <w:r w:rsidRPr="006918FE">
        <w:rPr>
          <w:rFonts w:ascii="Times" w:hAnsi="Times" w:cs="Times New Roman"/>
          <w:sz w:val="20"/>
          <w:szCs w:val="20"/>
          <w:lang w:eastAsia="de-DE"/>
        </w:rPr>
        <w:t>Das geplante Album hat Leary dennoch aufgenommen. Aber nicht mit der Musik von Rumpelstilz. Leary habe die Musik «zu poetisch» gefunden und «mehr etwas mit Coca-Cola» gewollt, sagt Polo Hofer. Der deutsche Labelbetreiber Rolf-Ulrich Kaiser, der von Learys Aufenthalt in der Schweiz hörte, schlug die experimentierfreudige Berliner Formation Ash Ra Tempel vor. Bei den Aufnahmesessions im Sinus-Studio in Bern schaute auch Polo Hofer vorbei: «Es ging recht chaotisch zu und her.»</w:t>
      </w:r>
    </w:p>
    <w:p w:rsidR="006918FE" w:rsidRPr="006918FE" w:rsidRDefault="006918FE" w:rsidP="006918FE">
      <w:pPr>
        <w:spacing w:beforeLines="1" w:afterLines="1"/>
        <w:rPr>
          <w:rFonts w:ascii="Times" w:hAnsi="Times" w:cs="Times New Roman"/>
          <w:sz w:val="20"/>
          <w:szCs w:val="20"/>
          <w:lang w:eastAsia="de-DE"/>
        </w:rPr>
      </w:pPr>
      <w:r w:rsidRPr="006918FE">
        <w:rPr>
          <w:rFonts w:ascii="Times" w:hAnsi="Times" w:cs="Times New Roman"/>
          <w:b/>
          <w:sz w:val="20"/>
          <w:szCs w:val="20"/>
          <w:lang w:eastAsia="de-DE"/>
        </w:rPr>
        <w:t>Der Guru als Charmebolzen</w:t>
      </w:r>
    </w:p>
    <w:p w:rsidR="006918FE" w:rsidRPr="006918FE" w:rsidRDefault="006918FE" w:rsidP="006918FE">
      <w:pPr>
        <w:spacing w:beforeLines="1" w:afterLines="1"/>
        <w:rPr>
          <w:rFonts w:ascii="Times" w:hAnsi="Times" w:cs="Times New Roman"/>
          <w:sz w:val="20"/>
          <w:szCs w:val="20"/>
          <w:lang w:eastAsia="de-DE"/>
        </w:rPr>
      </w:pPr>
      <w:r w:rsidRPr="006918FE">
        <w:rPr>
          <w:rFonts w:ascii="Times" w:hAnsi="Times" w:cs="Times New Roman"/>
          <w:sz w:val="20"/>
          <w:szCs w:val="20"/>
          <w:lang w:eastAsia="de-DE"/>
        </w:rPr>
        <w:t xml:space="preserve">Wichtiges Requisit im Aufnahmestudio war ein «Seven Up»-Fläschchen, dessen Inhalt mit LSD versetzt war. «Seven Up», wie das Album dann betitelt wurde, verwies gleichzeitig auf die sieben Bewusstseinsstufen eines LSD-Trips, wie sie sich Leary und Brian Barritt zurechtphilosophiert hatten. Für das Album startete Kaiser das neue Label Cosmic Couriers, auf dem bald darauf auch hippiesk versponnene Platten mit Sergius Golowin und Walter Wegmüller erschienen. Mit der Musik von «Seven Up» habe er nicht viel anfangen können, sagt Polo Hofer. Leary selber aber sei ihm angenehm in Erinnerung. «Er war fröhlich und aufgestellt und hatte immer ein Lächeln. Er war ein Charmebolzen.» </w:t>
      </w:r>
    </w:p>
    <w:p w:rsidR="006918FE" w:rsidRPr="006918FE" w:rsidRDefault="006918FE" w:rsidP="006918FE">
      <w:pPr>
        <w:spacing w:beforeLines="1" w:afterLines="1"/>
        <w:rPr>
          <w:rFonts w:ascii="Times" w:hAnsi="Times" w:cs="Times New Roman"/>
          <w:sz w:val="20"/>
          <w:szCs w:val="20"/>
          <w:lang w:eastAsia="de-DE"/>
        </w:rPr>
      </w:pPr>
      <w:r w:rsidRPr="006918FE">
        <w:rPr>
          <w:rFonts w:ascii="Times" w:hAnsi="Times" w:cs="Times New Roman"/>
          <w:sz w:val="20"/>
          <w:szCs w:val="20"/>
          <w:lang w:eastAsia="de-DE"/>
        </w:rPr>
        <w:t>Den ersten LSD-Trip hatte Polo bereits 1968 ausprobiert. Er war in einer Band, die für Moody Blues ein Konzert in Neuenburg eröffnete. «Die sangen in einem Lied über Leary. Nach dem Konzert fragte ich den Pianisten, wer das sei. Er klärte mich auf und empfahl mir dessen Bücher. Dann schenkte er mir einen Trip und gab mir Anweisungen, wie ich ihn zu nehmen hätte.» Nach gut einem Dutzend LSD-Reisen habe er die Trips aufgegeben, sagt Hofer. «Ich wusste ja, wie es war.» Doch missen möchte er diese Zeit auf keinen Fall. «Die LSD-Erlebnisse haben mich sehr bereichert. Ich habe erstmals erfahren, wie alles vernetzt ist.»</w:t>
      </w:r>
    </w:p>
    <w:p w:rsidR="006918FE" w:rsidRPr="006918FE" w:rsidRDefault="006918FE" w:rsidP="006918FE">
      <w:pPr>
        <w:spacing w:beforeLines="1" w:afterLines="1"/>
        <w:rPr>
          <w:rFonts w:ascii="Times" w:hAnsi="Times" w:cs="Times New Roman"/>
          <w:sz w:val="20"/>
          <w:szCs w:val="20"/>
          <w:lang w:eastAsia="de-DE"/>
        </w:rPr>
      </w:pPr>
      <w:r w:rsidRPr="006918FE">
        <w:rPr>
          <w:rFonts w:ascii="Times" w:hAnsi="Times" w:cs="Times New Roman"/>
          <w:i/>
          <w:sz w:val="20"/>
          <w:szCs w:val="20"/>
          <w:lang w:eastAsia="de-DE"/>
        </w:rPr>
        <w:t>Die Geschichte des LSD erzählt Regisseur Martin Witz derzeit mit seinem Dokfilm «The Substance». In Bern läuft der Film im Lunch-Kino im Ciné Bubenberg. Eine ausführliche Besprechung folgt.</w:t>
      </w:r>
    </w:p>
    <w:p w:rsidR="006918FE" w:rsidRPr="006918FE" w:rsidRDefault="006918FE" w:rsidP="006918FE">
      <w:pPr>
        <w:spacing w:beforeLines="1" w:afterLines="1"/>
        <w:rPr>
          <w:rFonts w:ascii="Times" w:hAnsi="Times" w:cs="Times New Roman"/>
          <w:sz w:val="20"/>
          <w:szCs w:val="20"/>
          <w:lang w:eastAsia="de-DE"/>
        </w:rPr>
      </w:pPr>
      <w:r w:rsidRPr="006918FE">
        <w:rPr>
          <w:rFonts w:ascii="Times" w:hAnsi="Times" w:cs="Times New Roman"/>
          <w:sz w:val="20"/>
          <w:szCs w:val="20"/>
          <w:lang w:eastAsia="de-DE"/>
        </w:rPr>
        <w:t>(Der Bund)</w:t>
      </w:r>
    </w:p>
    <w:p w:rsidR="006918FE" w:rsidRPr="006918FE" w:rsidRDefault="006918FE" w:rsidP="006918FE">
      <w:pPr>
        <w:rPr>
          <w:rFonts w:ascii="Times" w:hAnsi="Times"/>
          <w:sz w:val="20"/>
          <w:szCs w:val="20"/>
          <w:lang w:eastAsia="de-DE"/>
        </w:rPr>
      </w:pPr>
      <w:r w:rsidRPr="006918FE">
        <w:rPr>
          <w:rFonts w:ascii="Times" w:hAnsi="Times"/>
          <w:sz w:val="20"/>
          <w:szCs w:val="20"/>
          <w:lang w:eastAsia="de-DE"/>
        </w:rPr>
        <w:t xml:space="preserve">(Erstellt: 12.11.2011, 10:49 Uhr) </w:t>
      </w:r>
    </w:p>
    <w:p w:rsidR="006918FE" w:rsidRPr="006918FE" w:rsidRDefault="006918FE" w:rsidP="006918FE">
      <w:pPr>
        <w:spacing w:beforeLines="1" w:afterLines="1"/>
        <w:outlineLvl w:val="3"/>
        <w:rPr>
          <w:rFonts w:ascii="Times" w:hAnsi="Times"/>
          <w:b/>
          <w:szCs w:val="20"/>
          <w:lang w:eastAsia="de-DE"/>
        </w:rPr>
      </w:pPr>
      <w:r w:rsidRPr="006918FE">
        <w:rPr>
          <w:rFonts w:ascii="Times" w:hAnsi="Times"/>
          <w:b/>
          <w:szCs w:val="20"/>
          <w:lang w:eastAsia="de-DE"/>
        </w:rPr>
        <w:t>Stichworte</w:t>
      </w:r>
    </w:p>
    <w:p w:rsidR="006918FE" w:rsidRPr="006918FE" w:rsidRDefault="006918FE" w:rsidP="006918FE">
      <w:pPr>
        <w:numPr>
          <w:ilvl w:val="0"/>
          <w:numId w:val="4"/>
        </w:numPr>
        <w:spacing w:beforeLines="1" w:afterLines="1"/>
        <w:rPr>
          <w:rFonts w:ascii="Times" w:hAnsi="Times"/>
          <w:sz w:val="20"/>
          <w:szCs w:val="20"/>
          <w:lang w:eastAsia="de-DE"/>
        </w:rPr>
      </w:pPr>
      <w:hyperlink r:id="rId12" w:history="1">
        <w:r w:rsidRPr="006918FE">
          <w:rPr>
            <w:rFonts w:ascii="Times" w:hAnsi="Times"/>
            <w:color w:val="0000FF"/>
            <w:sz w:val="20"/>
            <w:szCs w:val="20"/>
            <w:u w:val="single"/>
            <w:lang w:eastAsia="de-DE"/>
          </w:rPr>
          <w:t>Polo Hofer</w:t>
        </w:r>
      </w:hyperlink>
      <w:r w:rsidRPr="006918FE">
        <w:rPr>
          <w:rFonts w:ascii="Times" w:hAnsi="Times"/>
          <w:sz w:val="20"/>
          <w:szCs w:val="20"/>
          <w:lang w:eastAsia="de-DE"/>
        </w:rPr>
        <w:t xml:space="preserve"> </w:t>
      </w:r>
    </w:p>
    <w:p w:rsidR="006918FE" w:rsidRPr="006918FE" w:rsidRDefault="006918FE" w:rsidP="006918FE">
      <w:pPr>
        <w:rPr>
          <w:rFonts w:ascii="Times" w:hAnsi="Times"/>
          <w:sz w:val="20"/>
          <w:szCs w:val="20"/>
          <w:lang w:eastAsia="de-DE"/>
        </w:rPr>
      </w:pPr>
      <w:hyperlink r:id="rId13" w:history="1">
        <w:r w:rsidRPr="006918FE">
          <w:rPr>
            <w:rStyle w:val="Link"/>
          </w:rPr>
          <w:t>http://www.derbund.ch/kultur/kino/Der-Drogenpapst--Polo-Hofer-und-das-LSD/story/13855756?track</w:t>
        </w:r>
      </w:hyperlink>
    </w:p>
    <w:p w:rsidR="00BE4548" w:rsidRDefault="006918FE"/>
    <w:sectPr w:rsidR="00BE4548" w:rsidSect="00C63A6F">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3AEC"/>
    <w:multiLevelType w:val="multilevel"/>
    <w:tmpl w:val="5140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D82C8A"/>
    <w:multiLevelType w:val="multilevel"/>
    <w:tmpl w:val="DBA28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BD5D86"/>
    <w:multiLevelType w:val="multilevel"/>
    <w:tmpl w:val="6A6E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EF5CC0"/>
    <w:multiLevelType w:val="multilevel"/>
    <w:tmpl w:val="1946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918FE"/>
    <w:rsid w:val="006918FE"/>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4548"/>
  </w:style>
  <w:style w:type="paragraph" w:styleId="berschrift1">
    <w:name w:val="heading 1"/>
    <w:basedOn w:val="Standard"/>
    <w:link w:val="berschrift1Zeichen"/>
    <w:uiPriority w:val="9"/>
    <w:rsid w:val="006918FE"/>
    <w:pPr>
      <w:spacing w:beforeLines="1" w:afterLines="1"/>
      <w:outlineLvl w:val="0"/>
    </w:pPr>
    <w:rPr>
      <w:rFonts w:ascii="Times" w:hAnsi="Times"/>
      <w:b/>
      <w:kern w:val="36"/>
      <w:sz w:val="48"/>
      <w:szCs w:val="20"/>
      <w:lang w:eastAsia="de-DE"/>
    </w:rPr>
  </w:style>
  <w:style w:type="paragraph" w:styleId="berschrift2">
    <w:name w:val="heading 2"/>
    <w:basedOn w:val="Standard"/>
    <w:link w:val="berschrift2Zeichen"/>
    <w:uiPriority w:val="9"/>
    <w:rsid w:val="006918FE"/>
    <w:pPr>
      <w:spacing w:beforeLines="1" w:afterLines="1"/>
      <w:outlineLvl w:val="1"/>
    </w:pPr>
    <w:rPr>
      <w:rFonts w:ascii="Times" w:hAnsi="Times"/>
      <w:b/>
      <w:sz w:val="36"/>
      <w:szCs w:val="20"/>
      <w:lang w:eastAsia="de-DE"/>
    </w:rPr>
  </w:style>
  <w:style w:type="paragraph" w:styleId="berschrift3">
    <w:name w:val="heading 3"/>
    <w:basedOn w:val="Standard"/>
    <w:link w:val="berschrift3Zeichen"/>
    <w:uiPriority w:val="9"/>
    <w:rsid w:val="006918FE"/>
    <w:pPr>
      <w:spacing w:beforeLines="1" w:afterLines="1"/>
      <w:outlineLvl w:val="2"/>
    </w:pPr>
    <w:rPr>
      <w:rFonts w:ascii="Times" w:hAnsi="Times"/>
      <w:b/>
      <w:sz w:val="27"/>
      <w:szCs w:val="20"/>
      <w:lang w:eastAsia="de-DE"/>
    </w:rPr>
  </w:style>
  <w:style w:type="paragraph" w:styleId="berschrift4">
    <w:name w:val="heading 4"/>
    <w:basedOn w:val="Standard"/>
    <w:link w:val="berschrift4Zeichen"/>
    <w:uiPriority w:val="9"/>
    <w:rsid w:val="006918FE"/>
    <w:pPr>
      <w:spacing w:beforeLines="1" w:afterLines="1"/>
      <w:outlineLvl w:val="3"/>
    </w:pPr>
    <w:rPr>
      <w:rFonts w:ascii="Times" w:hAnsi="Times"/>
      <w:b/>
      <w:szCs w:val="20"/>
      <w:lang w:eastAsia="de-DE"/>
    </w:rPr>
  </w:style>
  <w:style w:type="paragraph" w:styleId="berschrift5">
    <w:name w:val="heading 5"/>
    <w:basedOn w:val="Standard"/>
    <w:link w:val="berschrift5Zeichen"/>
    <w:uiPriority w:val="9"/>
    <w:rsid w:val="006918FE"/>
    <w:pPr>
      <w:spacing w:beforeLines="1" w:afterLines="1"/>
      <w:outlineLvl w:val="4"/>
    </w:pPr>
    <w:rPr>
      <w:rFonts w:ascii="Times" w:hAnsi="Times"/>
      <w:b/>
      <w:sz w:val="20"/>
      <w:szCs w:val="20"/>
      <w:lang w:eastAsia="de-DE"/>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1Zeichen">
    <w:name w:val="Überschrift 1 Zeichen"/>
    <w:basedOn w:val="Absatzstandardschriftart"/>
    <w:link w:val="berschrift1"/>
    <w:uiPriority w:val="9"/>
    <w:rsid w:val="006918FE"/>
    <w:rPr>
      <w:rFonts w:ascii="Times" w:hAnsi="Times"/>
      <w:b/>
      <w:kern w:val="36"/>
      <w:sz w:val="48"/>
      <w:szCs w:val="20"/>
      <w:lang w:eastAsia="de-DE"/>
    </w:rPr>
  </w:style>
  <w:style w:type="character" w:customStyle="1" w:styleId="berschrift2Zeichen">
    <w:name w:val="Überschrift 2 Zeichen"/>
    <w:basedOn w:val="Absatzstandardschriftart"/>
    <w:link w:val="berschrift2"/>
    <w:uiPriority w:val="9"/>
    <w:rsid w:val="006918FE"/>
    <w:rPr>
      <w:rFonts w:ascii="Times" w:hAnsi="Times"/>
      <w:b/>
      <w:sz w:val="36"/>
      <w:szCs w:val="20"/>
      <w:lang w:eastAsia="de-DE"/>
    </w:rPr>
  </w:style>
  <w:style w:type="character" w:customStyle="1" w:styleId="berschrift3Zeichen">
    <w:name w:val="Überschrift 3 Zeichen"/>
    <w:basedOn w:val="Absatzstandardschriftart"/>
    <w:link w:val="berschrift3"/>
    <w:uiPriority w:val="9"/>
    <w:rsid w:val="006918FE"/>
    <w:rPr>
      <w:rFonts w:ascii="Times" w:hAnsi="Times"/>
      <w:b/>
      <w:sz w:val="27"/>
      <w:szCs w:val="20"/>
      <w:lang w:eastAsia="de-DE"/>
    </w:rPr>
  </w:style>
  <w:style w:type="character" w:customStyle="1" w:styleId="berschrift4Zeichen">
    <w:name w:val="Überschrift 4 Zeichen"/>
    <w:basedOn w:val="Absatzstandardschriftart"/>
    <w:link w:val="berschrift4"/>
    <w:uiPriority w:val="9"/>
    <w:rsid w:val="006918FE"/>
    <w:rPr>
      <w:rFonts w:ascii="Times" w:hAnsi="Times"/>
      <w:b/>
      <w:szCs w:val="20"/>
      <w:lang w:eastAsia="de-DE"/>
    </w:rPr>
  </w:style>
  <w:style w:type="character" w:customStyle="1" w:styleId="berschrift5Zeichen">
    <w:name w:val="Überschrift 5 Zeichen"/>
    <w:basedOn w:val="Absatzstandardschriftart"/>
    <w:link w:val="berschrift5"/>
    <w:uiPriority w:val="9"/>
    <w:rsid w:val="006918FE"/>
    <w:rPr>
      <w:rFonts w:ascii="Times" w:hAnsi="Times"/>
      <w:b/>
      <w:sz w:val="20"/>
      <w:szCs w:val="20"/>
      <w:lang w:eastAsia="de-DE"/>
    </w:rPr>
  </w:style>
  <w:style w:type="paragraph" w:styleId="StandardWeb">
    <w:name w:val="Normal (Web)"/>
    <w:basedOn w:val="Standard"/>
    <w:uiPriority w:val="99"/>
    <w:rsid w:val="006918FE"/>
    <w:pPr>
      <w:spacing w:beforeLines="1" w:afterLines="1"/>
    </w:pPr>
    <w:rPr>
      <w:rFonts w:ascii="Times" w:hAnsi="Times" w:cs="Times New Roman"/>
      <w:sz w:val="20"/>
      <w:szCs w:val="20"/>
      <w:lang w:eastAsia="de-DE"/>
    </w:rPr>
  </w:style>
  <w:style w:type="paragraph" w:customStyle="1" w:styleId="align-left">
    <w:name w:val="align-left"/>
    <w:basedOn w:val="Standard"/>
    <w:rsid w:val="006918FE"/>
    <w:pPr>
      <w:spacing w:beforeLines="1" w:afterLines="1"/>
    </w:pPr>
    <w:rPr>
      <w:rFonts w:ascii="Times" w:hAnsi="Times"/>
      <w:sz w:val="20"/>
      <w:szCs w:val="20"/>
      <w:lang w:eastAsia="de-DE"/>
    </w:rPr>
  </w:style>
  <w:style w:type="character" w:styleId="Betont">
    <w:name w:val="Strong"/>
    <w:basedOn w:val="Absatzstandardschriftart"/>
    <w:uiPriority w:val="22"/>
    <w:rsid w:val="006918FE"/>
    <w:rPr>
      <w:b/>
    </w:rPr>
  </w:style>
  <w:style w:type="character" w:styleId="Link">
    <w:name w:val="Hyperlink"/>
    <w:basedOn w:val="Absatzstandardschriftart"/>
    <w:uiPriority w:val="99"/>
    <w:rsid w:val="006918FE"/>
    <w:rPr>
      <w:color w:val="0000FF"/>
      <w:u w:val="single"/>
    </w:rPr>
  </w:style>
  <w:style w:type="character" w:customStyle="1" w:styleId="author">
    <w:name w:val="author"/>
    <w:basedOn w:val="Absatzstandardschriftart"/>
    <w:rsid w:val="006918FE"/>
  </w:style>
  <w:style w:type="character" w:customStyle="1" w:styleId="company">
    <w:name w:val="company"/>
    <w:basedOn w:val="Absatzstandardschriftart"/>
    <w:rsid w:val="006918FE"/>
  </w:style>
  <w:style w:type="character" w:styleId="GesichteterLink">
    <w:name w:val="FollowedHyperlink"/>
    <w:basedOn w:val="Absatzstandardschriftart"/>
    <w:uiPriority w:val="99"/>
    <w:rsid w:val="006918FE"/>
    <w:rPr>
      <w:color w:val="0000FF"/>
      <w:u w:val="single"/>
    </w:rPr>
  </w:style>
  <w:style w:type="paragraph" w:customStyle="1" w:styleId="caption">
    <w:name w:val="caption"/>
    <w:basedOn w:val="Standard"/>
    <w:rsid w:val="006918FE"/>
    <w:pPr>
      <w:spacing w:beforeLines="1" w:afterLines="1"/>
    </w:pPr>
    <w:rPr>
      <w:rFonts w:ascii="Times" w:hAnsi="Times"/>
      <w:sz w:val="20"/>
      <w:szCs w:val="20"/>
      <w:lang w:eastAsia="de-DE"/>
    </w:rPr>
  </w:style>
  <w:style w:type="character" w:customStyle="1" w:styleId="tagwrapper">
    <w:name w:val="tagwrapper"/>
    <w:basedOn w:val="Absatzstandardschriftart"/>
    <w:rsid w:val="006918FE"/>
  </w:style>
  <w:style w:type="character" w:customStyle="1" w:styleId="idcode">
    <w:name w:val="idcode"/>
    <w:basedOn w:val="Absatzstandardschriftart"/>
    <w:rsid w:val="006918FE"/>
  </w:style>
  <w:style w:type="character" w:customStyle="1" w:styleId="publisheddate">
    <w:name w:val="publisheddate"/>
    <w:basedOn w:val="Absatzstandardschriftart"/>
    <w:rsid w:val="006918FE"/>
  </w:style>
  <w:style w:type="paragraph" w:customStyle="1" w:styleId="clear">
    <w:name w:val="clear"/>
    <w:basedOn w:val="Standard"/>
    <w:rsid w:val="006918FE"/>
    <w:pPr>
      <w:spacing w:beforeLines="1" w:afterLines="1"/>
    </w:pPr>
    <w:rPr>
      <w:rFonts w:ascii="Times" w:hAnsi="Times"/>
      <w:sz w:val="20"/>
      <w:szCs w:val="20"/>
      <w:lang w:eastAsia="de-DE"/>
    </w:rPr>
  </w:style>
</w:styles>
</file>

<file path=word/webSettings.xml><?xml version="1.0" encoding="utf-8"?>
<w:webSettings xmlns:r="http://schemas.openxmlformats.org/officeDocument/2006/relationships" xmlns:w="http://schemas.openxmlformats.org/wordprocessingml/2006/main">
  <w:divs>
    <w:div w:id="1123185048">
      <w:bodyDiv w:val="1"/>
      <w:marLeft w:val="0"/>
      <w:marRight w:val="0"/>
      <w:marTop w:val="0"/>
      <w:marBottom w:val="0"/>
      <w:divBdr>
        <w:top w:val="none" w:sz="0" w:space="0" w:color="auto"/>
        <w:left w:val="none" w:sz="0" w:space="0" w:color="auto"/>
        <w:bottom w:val="none" w:sz="0" w:space="0" w:color="auto"/>
        <w:right w:val="none" w:sz="0" w:space="0" w:color="auto"/>
      </w:divBdr>
      <w:divsChild>
        <w:div w:id="649789775">
          <w:marLeft w:val="0"/>
          <w:marRight w:val="0"/>
          <w:marTop w:val="0"/>
          <w:marBottom w:val="0"/>
          <w:divBdr>
            <w:top w:val="none" w:sz="0" w:space="0" w:color="auto"/>
            <w:left w:val="none" w:sz="0" w:space="0" w:color="auto"/>
            <w:bottom w:val="none" w:sz="0" w:space="0" w:color="auto"/>
            <w:right w:val="none" w:sz="0" w:space="0" w:color="auto"/>
          </w:divBdr>
          <w:divsChild>
            <w:div w:id="991518829">
              <w:marLeft w:val="0"/>
              <w:marRight w:val="0"/>
              <w:marTop w:val="0"/>
              <w:marBottom w:val="0"/>
              <w:divBdr>
                <w:top w:val="none" w:sz="0" w:space="0" w:color="auto"/>
                <w:left w:val="none" w:sz="0" w:space="0" w:color="auto"/>
                <w:bottom w:val="none" w:sz="0" w:space="0" w:color="auto"/>
                <w:right w:val="none" w:sz="0" w:space="0" w:color="auto"/>
              </w:divBdr>
            </w:div>
            <w:div w:id="1565294055">
              <w:marLeft w:val="0"/>
              <w:marRight w:val="0"/>
              <w:marTop w:val="0"/>
              <w:marBottom w:val="0"/>
              <w:divBdr>
                <w:top w:val="none" w:sz="0" w:space="0" w:color="auto"/>
                <w:left w:val="none" w:sz="0" w:space="0" w:color="auto"/>
                <w:bottom w:val="none" w:sz="0" w:space="0" w:color="auto"/>
                <w:right w:val="none" w:sz="0" w:space="0" w:color="auto"/>
              </w:divBdr>
            </w:div>
          </w:divsChild>
        </w:div>
        <w:div w:id="1691491723">
          <w:marLeft w:val="0"/>
          <w:marRight w:val="0"/>
          <w:marTop w:val="0"/>
          <w:marBottom w:val="0"/>
          <w:divBdr>
            <w:top w:val="none" w:sz="0" w:space="0" w:color="auto"/>
            <w:left w:val="none" w:sz="0" w:space="0" w:color="auto"/>
            <w:bottom w:val="none" w:sz="0" w:space="0" w:color="auto"/>
            <w:right w:val="none" w:sz="0" w:space="0" w:color="auto"/>
          </w:divBdr>
          <w:divsChild>
            <w:div w:id="676343163">
              <w:marLeft w:val="0"/>
              <w:marRight w:val="0"/>
              <w:marTop w:val="0"/>
              <w:marBottom w:val="0"/>
              <w:divBdr>
                <w:top w:val="none" w:sz="0" w:space="0" w:color="auto"/>
                <w:left w:val="none" w:sz="0" w:space="0" w:color="auto"/>
                <w:bottom w:val="none" w:sz="0" w:space="0" w:color="auto"/>
                <w:right w:val="none" w:sz="0" w:space="0" w:color="auto"/>
              </w:divBdr>
              <w:divsChild>
                <w:div w:id="1112162366">
                  <w:marLeft w:val="0"/>
                  <w:marRight w:val="0"/>
                  <w:marTop w:val="0"/>
                  <w:marBottom w:val="0"/>
                  <w:divBdr>
                    <w:top w:val="none" w:sz="0" w:space="0" w:color="auto"/>
                    <w:left w:val="none" w:sz="0" w:space="0" w:color="auto"/>
                    <w:bottom w:val="none" w:sz="0" w:space="0" w:color="auto"/>
                    <w:right w:val="none" w:sz="0" w:space="0" w:color="auto"/>
                  </w:divBdr>
                </w:div>
                <w:div w:id="239827510">
                  <w:marLeft w:val="0"/>
                  <w:marRight w:val="0"/>
                  <w:marTop w:val="0"/>
                  <w:marBottom w:val="0"/>
                  <w:divBdr>
                    <w:top w:val="none" w:sz="0" w:space="0" w:color="auto"/>
                    <w:left w:val="none" w:sz="0" w:space="0" w:color="auto"/>
                    <w:bottom w:val="none" w:sz="0" w:space="0" w:color="auto"/>
                    <w:right w:val="none" w:sz="0" w:space="0" w:color="auto"/>
                  </w:divBdr>
                  <w:divsChild>
                    <w:div w:id="790780583">
                      <w:marLeft w:val="0"/>
                      <w:marRight w:val="0"/>
                      <w:marTop w:val="0"/>
                      <w:marBottom w:val="0"/>
                      <w:divBdr>
                        <w:top w:val="none" w:sz="0" w:space="0" w:color="auto"/>
                        <w:left w:val="none" w:sz="0" w:space="0" w:color="auto"/>
                        <w:bottom w:val="none" w:sz="0" w:space="0" w:color="auto"/>
                        <w:right w:val="none" w:sz="0" w:space="0" w:color="auto"/>
                      </w:divBdr>
                    </w:div>
                    <w:div w:id="1392071419">
                      <w:marLeft w:val="0"/>
                      <w:marRight w:val="0"/>
                      <w:marTop w:val="0"/>
                      <w:marBottom w:val="0"/>
                      <w:divBdr>
                        <w:top w:val="none" w:sz="0" w:space="0" w:color="auto"/>
                        <w:left w:val="none" w:sz="0" w:space="0" w:color="auto"/>
                        <w:bottom w:val="none" w:sz="0" w:space="0" w:color="auto"/>
                        <w:right w:val="none" w:sz="0" w:space="0" w:color="auto"/>
                      </w:divBdr>
                      <w:divsChild>
                        <w:div w:id="14326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056785">
          <w:marLeft w:val="0"/>
          <w:marRight w:val="0"/>
          <w:marTop w:val="0"/>
          <w:marBottom w:val="0"/>
          <w:divBdr>
            <w:top w:val="none" w:sz="0" w:space="0" w:color="auto"/>
            <w:left w:val="none" w:sz="0" w:space="0" w:color="auto"/>
            <w:bottom w:val="none" w:sz="0" w:space="0" w:color="auto"/>
            <w:right w:val="none" w:sz="0" w:space="0" w:color="auto"/>
          </w:divBdr>
        </w:div>
        <w:div w:id="1532260920">
          <w:marLeft w:val="0"/>
          <w:marRight w:val="0"/>
          <w:marTop w:val="0"/>
          <w:marBottom w:val="0"/>
          <w:divBdr>
            <w:top w:val="none" w:sz="0" w:space="0" w:color="auto"/>
            <w:left w:val="none" w:sz="0" w:space="0" w:color="auto"/>
            <w:bottom w:val="none" w:sz="0" w:space="0" w:color="auto"/>
            <w:right w:val="none" w:sz="0" w:space="0" w:color="auto"/>
          </w:divBdr>
          <w:divsChild>
            <w:div w:id="603225322">
              <w:marLeft w:val="0"/>
              <w:marRight w:val="0"/>
              <w:marTop w:val="0"/>
              <w:marBottom w:val="0"/>
              <w:divBdr>
                <w:top w:val="none" w:sz="0" w:space="0" w:color="auto"/>
                <w:left w:val="none" w:sz="0" w:space="0" w:color="auto"/>
                <w:bottom w:val="none" w:sz="0" w:space="0" w:color="auto"/>
                <w:right w:val="none" w:sz="0" w:space="0" w:color="auto"/>
              </w:divBdr>
            </w:div>
          </w:divsChild>
        </w:div>
        <w:div w:id="1769154034">
          <w:marLeft w:val="0"/>
          <w:marRight w:val="0"/>
          <w:marTop w:val="0"/>
          <w:marBottom w:val="0"/>
          <w:divBdr>
            <w:top w:val="none" w:sz="0" w:space="0" w:color="auto"/>
            <w:left w:val="none" w:sz="0" w:space="0" w:color="auto"/>
            <w:bottom w:val="none" w:sz="0" w:space="0" w:color="auto"/>
            <w:right w:val="none" w:sz="0" w:space="0" w:color="auto"/>
          </w:divBdr>
          <w:divsChild>
            <w:div w:id="20046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erbund.ch/kultur/kino/personen/polo-hofer/s.html" TargetMode="External"/><Relationship Id="rId12" Type="http://schemas.openxmlformats.org/officeDocument/2006/relationships/hyperlink" Target="http://www.derbund.ch/kultur/kino/personen/polo-hofer/s.html" TargetMode="External"/><Relationship Id="rId13" Type="http://schemas.openxmlformats.org/officeDocument/2006/relationships/hyperlink" Target="http://www.derbund.ch/kultur/kino/Der-Drogenpapst--Polo-Hofer-und-das-LSD/story/13855756?track"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leserservice@newsnet.ch" TargetMode="External"/><Relationship Id="rId7" Type="http://schemas.openxmlformats.org/officeDocument/2006/relationships/hyperlink" Target="javascript:;"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1198</Words>
  <Characters>6834</Characters>
  <Application>Microsoft Macintosh Word</Application>
  <DocSecurity>0</DocSecurity>
  <Lines>56</Lines>
  <Paragraphs>13</Paragraphs>
  <ScaleCrop>false</ScaleCrop>
  <Company>pb</Company>
  <LinksUpToDate>false</LinksUpToDate>
  <CharactersWithSpaces>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cp:revision>
  <dcterms:created xsi:type="dcterms:W3CDTF">2016-01-05T11:23:00Z</dcterms:created>
  <dcterms:modified xsi:type="dcterms:W3CDTF">2016-01-05T11:23:00Z</dcterms:modified>
</cp:coreProperties>
</file>